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95B" w14:textId="77777777" w:rsidR="00FA78E1" w:rsidRPr="00BE3ADE" w:rsidRDefault="00FA78E1" w:rsidP="00FA78E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398B0D9" w14:textId="77777777" w:rsidR="00FA78E1" w:rsidRPr="00BE3ADE" w:rsidRDefault="00FA78E1"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53C55809" w14:textId="7A832A04" w:rsidR="00FA78E1" w:rsidRDefault="003415FE"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4</w:t>
      </w:r>
      <w:r w:rsidR="00FA78E1">
        <w:rPr>
          <w:rFonts w:ascii="Arial" w:eastAsia="Times New Roman" w:hAnsi="Arial" w:cs="Arial"/>
          <w:b/>
          <w:sz w:val="24"/>
          <w:szCs w:val="24"/>
        </w:rPr>
        <w:t>, 2018</w:t>
      </w:r>
      <w:r w:rsidR="00FA78E1" w:rsidRPr="00BE3ADE">
        <w:rPr>
          <w:rFonts w:ascii="Arial" w:eastAsia="Times New Roman" w:hAnsi="Arial" w:cs="Arial"/>
          <w:b/>
          <w:sz w:val="24"/>
          <w:szCs w:val="24"/>
        </w:rPr>
        <w:t xml:space="preserve">   </w:t>
      </w:r>
      <w:r w:rsidR="00FA78E1">
        <w:rPr>
          <w:rFonts w:ascii="Arial" w:eastAsia="Times New Roman" w:hAnsi="Arial" w:cs="Arial"/>
          <w:b/>
          <w:sz w:val="24"/>
          <w:szCs w:val="24"/>
        </w:rPr>
        <w:t xml:space="preserve">7:30 </w:t>
      </w:r>
      <w:r w:rsidR="00FA78E1" w:rsidRPr="00BE3ADE">
        <w:rPr>
          <w:rFonts w:ascii="Arial" w:eastAsia="Times New Roman" w:hAnsi="Arial" w:cs="Arial"/>
          <w:b/>
          <w:sz w:val="24"/>
          <w:szCs w:val="24"/>
        </w:rPr>
        <w:t>PM</w:t>
      </w:r>
    </w:p>
    <w:p w14:paraId="73F967A6" w14:textId="7FAA4DA8" w:rsidR="00EF1D4F" w:rsidRDefault="00EF1D4F" w:rsidP="00FA78E1">
      <w:pPr>
        <w:spacing w:after="0" w:line="240" w:lineRule="auto"/>
        <w:rPr>
          <w:rFonts w:ascii="Arial" w:eastAsia="Times New Roman" w:hAnsi="Arial" w:cs="Arial"/>
          <w:b/>
          <w:sz w:val="24"/>
          <w:szCs w:val="24"/>
        </w:rPr>
      </w:pPr>
    </w:p>
    <w:p w14:paraId="4372336C" w14:textId="77777777" w:rsidR="007858AD" w:rsidRDefault="007858AD" w:rsidP="00FA78E1">
      <w:pPr>
        <w:spacing w:after="0" w:line="240" w:lineRule="auto"/>
        <w:rPr>
          <w:rFonts w:ascii="Arial" w:eastAsia="Times New Roman" w:hAnsi="Arial" w:cs="Arial"/>
          <w:b/>
          <w:sz w:val="24"/>
          <w:szCs w:val="24"/>
        </w:rPr>
      </w:pPr>
    </w:p>
    <w:p w14:paraId="22854E4F" w14:textId="2E279B27" w:rsidR="00FA78E1" w:rsidRPr="00BE3ADE" w:rsidRDefault="00FA78E1" w:rsidP="00FA78E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Peter Delaney, Natasha Grigg, </w:t>
      </w:r>
      <w:r w:rsidR="008038A3">
        <w:rPr>
          <w:rFonts w:ascii="Arial" w:eastAsia="Times New Roman" w:hAnsi="Arial" w:cs="Arial"/>
          <w:bCs/>
          <w:i/>
          <w:iCs/>
          <w:sz w:val="24"/>
          <w:szCs w:val="24"/>
        </w:rPr>
        <w:t>Kerri Lummus</w:t>
      </w:r>
      <w:r w:rsidR="000014E1">
        <w:rPr>
          <w:rFonts w:ascii="Arial" w:eastAsia="Times New Roman" w:hAnsi="Arial" w:cs="Arial"/>
          <w:bCs/>
          <w:i/>
          <w:iCs/>
          <w:sz w:val="24"/>
          <w:szCs w:val="24"/>
        </w:rPr>
        <w:t xml:space="preserve">, </w:t>
      </w:r>
      <w:r w:rsidR="00BE4E1B">
        <w:rPr>
          <w:rFonts w:ascii="Arial" w:eastAsia="Times New Roman" w:hAnsi="Arial" w:cs="Arial"/>
          <w:bCs/>
          <w:i/>
          <w:iCs/>
          <w:sz w:val="24"/>
          <w:szCs w:val="24"/>
        </w:rPr>
        <w:t>Mark Mitsch</w:t>
      </w:r>
    </w:p>
    <w:p w14:paraId="6F19E63E" w14:textId="77777777" w:rsidR="00FA78E1" w:rsidRPr="00BE3ADE" w:rsidRDefault="00FA78E1" w:rsidP="00FA78E1">
      <w:pPr>
        <w:spacing w:after="0" w:line="240" w:lineRule="auto"/>
        <w:rPr>
          <w:rFonts w:ascii="Arial" w:eastAsia="Times New Roman" w:hAnsi="Arial" w:cs="Arial"/>
          <w:bCs/>
          <w:i/>
          <w:iCs/>
          <w:sz w:val="24"/>
          <w:szCs w:val="24"/>
        </w:rPr>
      </w:pPr>
    </w:p>
    <w:p w14:paraId="6F750608" w14:textId="4E63B054" w:rsidR="008038A3" w:rsidRPr="00BE3ADE" w:rsidRDefault="00FA78E1" w:rsidP="008038A3">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BE4E1B">
        <w:rPr>
          <w:rFonts w:ascii="Arial" w:eastAsia="Times New Roman" w:hAnsi="Arial" w:cs="Arial"/>
          <w:bCs/>
          <w:i/>
          <w:iCs/>
          <w:sz w:val="24"/>
          <w:szCs w:val="24"/>
        </w:rPr>
        <w:t>Alan Fowler,</w:t>
      </w:r>
      <w:r w:rsidR="002D10EF">
        <w:rPr>
          <w:rFonts w:ascii="Arial" w:eastAsia="Times New Roman" w:hAnsi="Arial" w:cs="Arial"/>
          <w:bCs/>
          <w:i/>
          <w:iCs/>
          <w:sz w:val="24"/>
          <w:szCs w:val="24"/>
        </w:rPr>
        <w:t xml:space="preserve"> David Smallman</w:t>
      </w:r>
      <w:r w:rsidR="001C75DD">
        <w:rPr>
          <w:rFonts w:ascii="Arial" w:eastAsia="Times New Roman" w:hAnsi="Arial" w:cs="Arial"/>
          <w:bCs/>
          <w:i/>
          <w:iCs/>
          <w:sz w:val="24"/>
          <w:szCs w:val="24"/>
        </w:rPr>
        <w:t>, Frank Di Luna</w:t>
      </w:r>
    </w:p>
    <w:p w14:paraId="5BC4F67F" w14:textId="77777777" w:rsidR="000775BC" w:rsidRDefault="000775BC" w:rsidP="000775BC">
      <w:pPr>
        <w:spacing w:after="0" w:line="240" w:lineRule="auto"/>
        <w:rPr>
          <w:rFonts w:ascii="Arial" w:eastAsia="Times New Roman" w:hAnsi="Arial" w:cs="Arial"/>
          <w:bCs/>
          <w:i/>
          <w:iCs/>
          <w:sz w:val="24"/>
          <w:szCs w:val="24"/>
        </w:rPr>
      </w:pPr>
    </w:p>
    <w:p w14:paraId="251104C7" w14:textId="24B4FFE9" w:rsidR="00FA78E1" w:rsidRPr="00F213B2" w:rsidRDefault="00FA78E1" w:rsidP="000775BC">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w:t>
      </w:r>
      <w:r w:rsidR="002D10EF">
        <w:rPr>
          <w:rFonts w:ascii="Arial" w:eastAsia="Times New Roman" w:hAnsi="Arial" w:cs="Arial"/>
          <w:bCs/>
          <w:i/>
          <w:iCs/>
          <w:sz w:val="24"/>
          <w:szCs w:val="24"/>
        </w:rPr>
        <w:t>Mike De</w:t>
      </w:r>
      <w:r w:rsidR="00F949EC">
        <w:rPr>
          <w:rFonts w:ascii="Arial" w:eastAsia="Times New Roman" w:hAnsi="Arial" w:cs="Arial"/>
          <w:bCs/>
          <w:i/>
          <w:iCs/>
          <w:sz w:val="24"/>
          <w:szCs w:val="24"/>
        </w:rPr>
        <w:t>R</w:t>
      </w:r>
      <w:r w:rsidR="002D10EF">
        <w:rPr>
          <w:rFonts w:ascii="Arial" w:eastAsia="Times New Roman" w:hAnsi="Arial" w:cs="Arial"/>
          <w:bCs/>
          <w:i/>
          <w:iCs/>
          <w:sz w:val="24"/>
          <w:szCs w:val="24"/>
        </w:rPr>
        <w:t xml:space="preserve">osa, Bob Prokop, </w:t>
      </w:r>
      <w:r w:rsidR="0013081F">
        <w:rPr>
          <w:rFonts w:ascii="Arial" w:eastAsia="Times New Roman" w:hAnsi="Arial" w:cs="Arial"/>
          <w:bCs/>
          <w:i/>
          <w:iCs/>
          <w:sz w:val="24"/>
          <w:szCs w:val="24"/>
        </w:rPr>
        <w:t>Webert Caron, John Morin, Kyle Lally</w:t>
      </w:r>
      <w:r w:rsidR="00051F9B">
        <w:rPr>
          <w:rFonts w:ascii="Arial" w:eastAsia="Times New Roman" w:hAnsi="Arial" w:cs="Arial"/>
          <w:bCs/>
          <w:i/>
          <w:iCs/>
          <w:sz w:val="24"/>
          <w:szCs w:val="24"/>
        </w:rPr>
        <w:t>, Patrick Seekamp, Barbara O’Brien</w:t>
      </w:r>
      <w:r w:rsidR="007858AD">
        <w:rPr>
          <w:rFonts w:ascii="Arial" w:eastAsia="Times New Roman" w:hAnsi="Arial" w:cs="Arial"/>
          <w:bCs/>
          <w:i/>
          <w:iCs/>
          <w:sz w:val="24"/>
          <w:szCs w:val="24"/>
        </w:rPr>
        <w:t>, and others</w:t>
      </w:r>
    </w:p>
    <w:p w14:paraId="2A95C693" w14:textId="36A0C6F2" w:rsidR="0079276A" w:rsidRDefault="0079276A" w:rsidP="00FA78E1">
      <w:pPr>
        <w:spacing w:after="0" w:line="240" w:lineRule="auto"/>
        <w:rPr>
          <w:rFonts w:ascii="Arial" w:eastAsia="Times New Roman" w:hAnsi="Arial" w:cs="Arial"/>
          <w:b/>
          <w:bCs/>
          <w:iCs/>
          <w:sz w:val="24"/>
          <w:szCs w:val="24"/>
          <w:u w:val="single"/>
        </w:rPr>
      </w:pPr>
    </w:p>
    <w:p w14:paraId="50FCF0C7" w14:textId="77777777" w:rsidR="007858AD" w:rsidRDefault="007858AD" w:rsidP="00FA78E1">
      <w:pPr>
        <w:spacing w:after="0" w:line="240" w:lineRule="auto"/>
        <w:rPr>
          <w:rFonts w:ascii="Arial" w:eastAsia="Times New Roman" w:hAnsi="Arial" w:cs="Arial"/>
          <w:b/>
          <w:bCs/>
          <w:iCs/>
          <w:sz w:val="24"/>
          <w:szCs w:val="24"/>
          <w:u w:val="single"/>
        </w:rPr>
      </w:pPr>
    </w:p>
    <w:p w14:paraId="18F0FD38" w14:textId="06D4BE50" w:rsidR="00FA78E1" w:rsidRPr="00BE3ADE" w:rsidRDefault="00FA78E1" w:rsidP="00FA78E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w:t>
      </w:r>
      <w:r>
        <w:rPr>
          <w:rFonts w:ascii="Arial" w:eastAsia="Times New Roman" w:hAnsi="Arial" w:cs="Arial"/>
          <w:b/>
          <w:bCs/>
          <w:iCs/>
          <w:sz w:val="24"/>
          <w:szCs w:val="24"/>
          <w:u w:val="single"/>
        </w:rPr>
        <w:t>r</w:t>
      </w:r>
    </w:p>
    <w:p w14:paraId="702F0649" w14:textId="0F43FB6E" w:rsidR="00FA78E1" w:rsidRDefault="00FA78E1" w:rsidP="00FA78E1">
      <w:pPr>
        <w:spacing w:after="0" w:line="240" w:lineRule="auto"/>
        <w:jc w:val="both"/>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w:t>
      </w:r>
      <w:r w:rsidR="00BE4E1B">
        <w:rPr>
          <w:rFonts w:ascii="Arial" w:eastAsia="Times New Roman" w:hAnsi="Arial" w:cs="Arial"/>
          <w:bCs/>
          <w:iCs/>
          <w:sz w:val="24"/>
          <w:szCs w:val="24"/>
        </w:rPr>
        <w:t>4</w:t>
      </w:r>
      <w:r>
        <w:rPr>
          <w:rFonts w:ascii="Arial" w:eastAsia="Times New Roman" w:hAnsi="Arial" w:cs="Arial"/>
          <w:bCs/>
          <w:iCs/>
          <w:sz w:val="24"/>
          <w:szCs w:val="24"/>
        </w:rPr>
        <w:t xml:space="preserve">PM. </w:t>
      </w:r>
    </w:p>
    <w:p w14:paraId="462E179C" w14:textId="7C9024C4" w:rsidR="00851D50" w:rsidRDefault="00851D50" w:rsidP="007B0223">
      <w:pPr>
        <w:spacing w:after="0" w:line="240" w:lineRule="auto"/>
        <w:jc w:val="both"/>
        <w:rPr>
          <w:rFonts w:ascii="Arial" w:eastAsia="Times New Roman" w:hAnsi="Arial" w:cs="Arial"/>
          <w:bCs/>
          <w:iCs/>
          <w:sz w:val="24"/>
          <w:szCs w:val="24"/>
        </w:rPr>
      </w:pPr>
    </w:p>
    <w:p w14:paraId="40DF5BF4" w14:textId="77777777" w:rsidR="007858AD" w:rsidRPr="007B0223" w:rsidRDefault="007858AD" w:rsidP="007B0223">
      <w:pPr>
        <w:spacing w:after="0" w:line="240" w:lineRule="auto"/>
        <w:jc w:val="both"/>
        <w:rPr>
          <w:rFonts w:ascii="Arial" w:eastAsia="Times New Roman" w:hAnsi="Arial" w:cs="Arial"/>
          <w:bCs/>
          <w:iCs/>
          <w:sz w:val="24"/>
          <w:szCs w:val="24"/>
        </w:rPr>
      </w:pPr>
    </w:p>
    <w:p w14:paraId="39F1A64A" w14:textId="693CED8E" w:rsidR="00EF1D4F" w:rsidRDefault="007B0223" w:rsidP="00EF1D4F">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7:3</w:t>
      </w:r>
      <w:r w:rsidR="003D1FF8">
        <w:rPr>
          <w:rFonts w:ascii="Arial" w:eastAsia="Times New Roman" w:hAnsi="Arial" w:cs="Arial"/>
          <w:b/>
          <w:bCs/>
          <w:iCs/>
          <w:sz w:val="24"/>
          <w:szCs w:val="24"/>
        </w:rPr>
        <w:t>4</w:t>
      </w:r>
      <w:r w:rsidR="00BA0A8E">
        <w:rPr>
          <w:rFonts w:ascii="Arial" w:eastAsia="Times New Roman" w:hAnsi="Arial" w:cs="Arial"/>
          <w:b/>
          <w:bCs/>
          <w:iCs/>
          <w:sz w:val="24"/>
          <w:szCs w:val="24"/>
        </w:rPr>
        <w:t xml:space="preserve"> PM</w:t>
      </w:r>
      <w:r w:rsidR="00BA0A8E">
        <w:rPr>
          <w:rFonts w:ascii="Arial" w:eastAsia="Times New Roman" w:hAnsi="Arial" w:cs="Arial"/>
          <w:b/>
          <w:bCs/>
          <w:iCs/>
          <w:sz w:val="24"/>
          <w:szCs w:val="24"/>
        </w:rPr>
        <w:tab/>
      </w:r>
      <w:r w:rsidR="00EF1D4F">
        <w:rPr>
          <w:rFonts w:ascii="Arial" w:eastAsia="Times New Roman" w:hAnsi="Arial" w:cs="Arial"/>
          <w:b/>
          <w:bCs/>
          <w:iCs/>
          <w:sz w:val="24"/>
          <w:szCs w:val="24"/>
        </w:rPr>
        <w:t xml:space="preserve">PENDING ACTION ITEMS: </w:t>
      </w:r>
    </w:p>
    <w:p w14:paraId="3782B354" w14:textId="136C0948" w:rsidR="00526BC8" w:rsidRPr="002257AF" w:rsidRDefault="009930F8" w:rsidP="004A0231">
      <w:pPr>
        <w:pStyle w:val="ListParagraph"/>
        <w:numPr>
          <w:ilvl w:val="0"/>
          <w:numId w:val="12"/>
        </w:numPr>
        <w:spacing w:after="0" w:line="240" w:lineRule="auto"/>
        <w:jc w:val="both"/>
        <w:rPr>
          <w:rFonts w:ascii="Arial" w:eastAsia="Times New Roman" w:hAnsi="Arial" w:cs="Arial"/>
          <w:b/>
          <w:bCs/>
          <w:iCs/>
          <w:sz w:val="24"/>
          <w:szCs w:val="24"/>
        </w:rPr>
      </w:pPr>
      <w:r w:rsidRPr="003415FE">
        <w:rPr>
          <w:rFonts w:ascii="Arial" w:eastAsia="Times New Roman" w:hAnsi="Arial" w:cs="Arial"/>
          <w:b/>
          <w:bCs/>
          <w:iCs/>
          <w:sz w:val="24"/>
          <w:szCs w:val="24"/>
        </w:rPr>
        <w:t xml:space="preserve">Emergency Certification: Invasive </w:t>
      </w:r>
      <w:r w:rsidR="007858AD">
        <w:rPr>
          <w:rFonts w:ascii="Arial" w:eastAsia="Times New Roman" w:hAnsi="Arial" w:cs="Arial"/>
          <w:b/>
          <w:bCs/>
          <w:iCs/>
          <w:sz w:val="24"/>
          <w:szCs w:val="24"/>
        </w:rPr>
        <w:t>W</w:t>
      </w:r>
      <w:r w:rsidRPr="003415FE">
        <w:rPr>
          <w:rFonts w:ascii="Arial" w:eastAsia="Times New Roman" w:hAnsi="Arial" w:cs="Arial"/>
          <w:b/>
          <w:bCs/>
          <w:iCs/>
          <w:sz w:val="24"/>
          <w:szCs w:val="24"/>
        </w:rPr>
        <w:t xml:space="preserve">eed </w:t>
      </w:r>
      <w:r w:rsidR="007858AD">
        <w:rPr>
          <w:rFonts w:ascii="Arial" w:eastAsia="Times New Roman" w:hAnsi="Arial" w:cs="Arial"/>
          <w:b/>
          <w:bCs/>
          <w:iCs/>
          <w:sz w:val="24"/>
          <w:szCs w:val="24"/>
        </w:rPr>
        <w:t>C</w:t>
      </w:r>
      <w:r w:rsidRPr="003415FE">
        <w:rPr>
          <w:rFonts w:ascii="Arial" w:eastAsia="Times New Roman" w:hAnsi="Arial" w:cs="Arial"/>
          <w:b/>
          <w:bCs/>
          <w:iCs/>
          <w:sz w:val="24"/>
          <w:szCs w:val="24"/>
        </w:rPr>
        <w:t>ontrol at Boxford Common</w:t>
      </w:r>
      <w:r w:rsidR="00A05DE7" w:rsidRPr="004A0231">
        <w:rPr>
          <w:rFonts w:ascii="Arial" w:eastAsia="Times New Roman" w:hAnsi="Arial" w:cs="Arial"/>
          <w:b/>
          <w:bCs/>
          <w:iCs/>
          <w:sz w:val="24"/>
          <w:szCs w:val="24"/>
        </w:rPr>
        <w:t xml:space="preserve">: </w:t>
      </w:r>
      <w:r w:rsidR="00A05DE7" w:rsidRPr="004A0231">
        <w:rPr>
          <w:rFonts w:ascii="Arial" w:eastAsia="Times New Roman" w:hAnsi="Arial" w:cs="Arial"/>
          <w:bCs/>
          <w:iCs/>
          <w:sz w:val="24"/>
          <w:szCs w:val="24"/>
        </w:rPr>
        <w:t>Mike DeRosa</w:t>
      </w:r>
      <w:r w:rsidR="00CA6292">
        <w:rPr>
          <w:rFonts w:ascii="Arial" w:eastAsia="Times New Roman" w:hAnsi="Arial" w:cs="Arial"/>
          <w:bCs/>
          <w:iCs/>
          <w:sz w:val="24"/>
          <w:szCs w:val="24"/>
        </w:rPr>
        <w:t>, DeRosa Environmental Consulting,</w:t>
      </w:r>
      <w:r w:rsidR="00A05DE7" w:rsidRPr="004A0231">
        <w:rPr>
          <w:rFonts w:ascii="Arial" w:eastAsia="Times New Roman" w:hAnsi="Arial" w:cs="Arial"/>
          <w:bCs/>
          <w:iCs/>
          <w:sz w:val="24"/>
          <w:szCs w:val="24"/>
        </w:rPr>
        <w:t xml:space="preserve"> met with the Conservation Commission to discuss the</w:t>
      </w:r>
      <w:r w:rsidR="004D6A3E" w:rsidRPr="004A0231">
        <w:rPr>
          <w:rFonts w:ascii="Arial" w:eastAsia="Times New Roman" w:hAnsi="Arial" w:cs="Arial"/>
          <w:bCs/>
          <w:iCs/>
          <w:sz w:val="24"/>
          <w:szCs w:val="24"/>
        </w:rPr>
        <w:t xml:space="preserve"> invasive</w:t>
      </w:r>
      <w:r w:rsidR="00A05DE7" w:rsidRPr="004A0231">
        <w:rPr>
          <w:rFonts w:ascii="Arial" w:eastAsia="Times New Roman" w:hAnsi="Arial" w:cs="Arial"/>
          <w:bCs/>
          <w:iCs/>
          <w:sz w:val="24"/>
          <w:szCs w:val="24"/>
        </w:rPr>
        <w:t xml:space="preserve"> Japanese Hops infestation </w:t>
      </w:r>
      <w:r w:rsidR="004D6A3E" w:rsidRPr="004A0231">
        <w:rPr>
          <w:rFonts w:ascii="Arial" w:eastAsia="Times New Roman" w:hAnsi="Arial" w:cs="Arial"/>
          <w:bCs/>
          <w:iCs/>
          <w:sz w:val="24"/>
          <w:szCs w:val="24"/>
        </w:rPr>
        <w:t xml:space="preserve">on the Boxford Common property, brought in </w:t>
      </w:r>
      <w:r w:rsidR="004A0231">
        <w:rPr>
          <w:rFonts w:ascii="Arial" w:eastAsia="Times New Roman" w:hAnsi="Arial" w:cs="Arial"/>
          <w:bCs/>
          <w:iCs/>
          <w:sz w:val="24"/>
          <w:szCs w:val="24"/>
        </w:rPr>
        <w:t xml:space="preserve">when the soil was </w:t>
      </w:r>
      <w:r w:rsidR="00205C57">
        <w:rPr>
          <w:rFonts w:ascii="Arial" w:eastAsia="Times New Roman" w:hAnsi="Arial" w:cs="Arial"/>
          <w:bCs/>
          <w:iCs/>
          <w:sz w:val="24"/>
          <w:szCs w:val="24"/>
        </w:rPr>
        <w:t>brought in</w:t>
      </w:r>
      <w:r w:rsidR="004D6A3E" w:rsidRPr="004A0231">
        <w:rPr>
          <w:rFonts w:ascii="Arial" w:eastAsia="Times New Roman" w:hAnsi="Arial" w:cs="Arial"/>
          <w:bCs/>
          <w:iCs/>
          <w:sz w:val="24"/>
          <w:szCs w:val="24"/>
        </w:rPr>
        <w:t>. DeRosa advis</w:t>
      </w:r>
      <w:r w:rsidR="007858AD">
        <w:rPr>
          <w:rFonts w:ascii="Arial" w:eastAsia="Times New Roman" w:hAnsi="Arial" w:cs="Arial"/>
          <w:bCs/>
          <w:iCs/>
          <w:sz w:val="24"/>
          <w:szCs w:val="24"/>
        </w:rPr>
        <w:t xml:space="preserve">ed that he spoke to the Director about </w:t>
      </w:r>
      <w:r w:rsidR="00205C57">
        <w:rPr>
          <w:rFonts w:ascii="Arial" w:eastAsia="Times New Roman" w:hAnsi="Arial" w:cs="Arial"/>
          <w:bCs/>
          <w:iCs/>
          <w:sz w:val="24"/>
          <w:szCs w:val="24"/>
        </w:rPr>
        <w:t xml:space="preserve">an Emergency Certification </w:t>
      </w:r>
      <w:r w:rsidR="004D6A3E" w:rsidRPr="004A0231">
        <w:rPr>
          <w:rFonts w:ascii="Arial" w:eastAsia="Times New Roman" w:hAnsi="Arial" w:cs="Arial"/>
          <w:bCs/>
          <w:iCs/>
          <w:sz w:val="24"/>
          <w:szCs w:val="24"/>
        </w:rPr>
        <w:t>authoriz</w:t>
      </w:r>
      <w:r w:rsidR="00DB39C1">
        <w:rPr>
          <w:rFonts w:ascii="Arial" w:eastAsia="Times New Roman" w:hAnsi="Arial" w:cs="Arial"/>
          <w:bCs/>
          <w:iCs/>
          <w:sz w:val="24"/>
          <w:szCs w:val="24"/>
        </w:rPr>
        <w:t>ing</w:t>
      </w:r>
      <w:r w:rsidR="004D6A3E" w:rsidRPr="004A0231">
        <w:rPr>
          <w:rFonts w:ascii="Arial" w:eastAsia="Times New Roman" w:hAnsi="Arial" w:cs="Arial"/>
          <w:bCs/>
          <w:iCs/>
          <w:sz w:val="24"/>
          <w:szCs w:val="24"/>
        </w:rPr>
        <w:t xml:space="preserve"> them to spray the </w:t>
      </w:r>
      <w:r w:rsidR="00B1041F" w:rsidRPr="004A0231">
        <w:rPr>
          <w:rFonts w:ascii="Arial" w:eastAsia="Times New Roman" w:hAnsi="Arial" w:cs="Arial"/>
          <w:bCs/>
          <w:iCs/>
          <w:sz w:val="24"/>
          <w:szCs w:val="24"/>
        </w:rPr>
        <w:t>plants</w:t>
      </w:r>
      <w:r w:rsidR="00B1041F">
        <w:rPr>
          <w:rFonts w:ascii="Arial" w:eastAsia="Times New Roman" w:hAnsi="Arial" w:cs="Arial"/>
          <w:bCs/>
          <w:iCs/>
          <w:sz w:val="24"/>
          <w:szCs w:val="24"/>
        </w:rPr>
        <w:t xml:space="preserve"> but</w:t>
      </w:r>
      <w:r w:rsidR="00B7125F">
        <w:rPr>
          <w:rFonts w:ascii="Arial" w:eastAsia="Times New Roman" w:hAnsi="Arial" w:cs="Arial"/>
          <w:bCs/>
          <w:iCs/>
          <w:sz w:val="24"/>
          <w:szCs w:val="24"/>
        </w:rPr>
        <w:t xml:space="preserve"> </w:t>
      </w:r>
      <w:r w:rsidR="007858AD">
        <w:rPr>
          <w:rFonts w:ascii="Arial" w:eastAsia="Times New Roman" w:hAnsi="Arial" w:cs="Arial"/>
          <w:bCs/>
          <w:iCs/>
          <w:sz w:val="24"/>
          <w:szCs w:val="24"/>
        </w:rPr>
        <w:t>that the Director requested that we attend this meeting</w:t>
      </w:r>
      <w:r w:rsidR="00B7125F">
        <w:rPr>
          <w:rFonts w:ascii="Arial" w:eastAsia="Times New Roman" w:hAnsi="Arial" w:cs="Arial"/>
          <w:bCs/>
          <w:iCs/>
          <w:sz w:val="24"/>
          <w:szCs w:val="24"/>
        </w:rPr>
        <w:t xml:space="preserve"> t</w:t>
      </w:r>
      <w:r w:rsidR="007858AD">
        <w:rPr>
          <w:rFonts w:ascii="Arial" w:eastAsia="Times New Roman" w:hAnsi="Arial" w:cs="Arial"/>
          <w:bCs/>
          <w:iCs/>
          <w:sz w:val="24"/>
          <w:szCs w:val="24"/>
        </w:rPr>
        <w:t>o discuss with the Commission</w:t>
      </w:r>
      <w:r w:rsidR="00B7125F">
        <w:rPr>
          <w:rFonts w:ascii="Arial" w:eastAsia="Times New Roman" w:hAnsi="Arial" w:cs="Arial"/>
          <w:bCs/>
          <w:iCs/>
          <w:sz w:val="24"/>
          <w:szCs w:val="24"/>
        </w:rPr>
        <w:t xml:space="preserve"> before spraying. DeRosa</w:t>
      </w:r>
      <w:r w:rsidR="007858AD">
        <w:rPr>
          <w:rFonts w:ascii="Arial" w:eastAsia="Times New Roman" w:hAnsi="Arial" w:cs="Arial"/>
          <w:bCs/>
          <w:iCs/>
          <w:sz w:val="24"/>
          <w:szCs w:val="24"/>
        </w:rPr>
        <w:t xml:space="preserve"> advised that a</w:t>
      </w:r>
      <w:r w:rsidR="00DB39C1">
        <w:rPr>
          <w:rFonts w:ascii="Arial" w:eastAsia="Times New Roman" w:hAnsi="Arial" w:cs="Arial"/>
          <w:bCs/>
          <w:iCs/>
          <w:sz w:val="24"/>
          <w:szCs w:val="24"/>
        </w:rPr>
        <w:t>fter spraying, they</w:t>
      </w:r>
      <w:r w:rsidR="000A2967" w:rsidRPr="004A0231">
        <w:rPr>
          <w:rFonts w:ascii="Arial" w:eastAsia="Times New Roman" w:hAnsi="Arial" w:cs="Arial"/>
          <w:bCs/>
          <w:iCs/>
          <w:sz w:val="24"/>
          <w:szCs w:val="24"/>
        </w:rPr>
        <w:t xml:space="preserve"> will cut it, bag it, and remove it. They will continue to monitor it to ensure it is </w:t>
      </w:r>
      <w:r w:rsidR="00DB39C1">
        <w:rPr>
          <w:rFonts w:ascii="Arial" w:eastAsia="Times New Roman" w:hAnsi="Arial" w:cs="Arial"/>
          <w:bCs/>
          <w:iCs/>
          <w:sz w:val="24"/>
          <w:szCs w:val="24"/>
        </w:rPr>
        <w:t xml:space="preserve">permanently </w:t>
      </w:r>
      <w:r w:rsidR="000A2967" w:rsidRPr="004A0231">
        <w:rPr>
          <w:rFonts w:ascii="Arial" w:eastAsia="Times New Roman" w:hAnsi="Arial" w:cs="Arial"/>
          <w:bCs/>
          <w:iCs/>
          <w:sz w:val="24"/>
          <w:szCs w:val="24"/>
        </w:rPr>
        <w:t xml:space="preserve">gone. </w:t>
      </w:r>
      <w:r w:rsidR="00C600F8" w:rsidRPr="004A0231">
        <w:rPr>
          <w:rFonts w:ascii="Arial" w:eastAsia="Times New Roman" w:hAnsi="Arial" w:cs="Arial"/>
          <w:bCs/>
          <w:iCs/>
          <w:sz w:val="24"/>
          <w:szCs w:val="24"/>
        </w:rPr>
        <w:t xml:space="preserve">A lengthy discussion ensued on alternative methods of removing the plants without </w:t>
      </w:r>
      <w:r w:rsidR="00F73007" w:rsidRPr="004A0231">
        <w:rPr>
          <w:rFonts w:ascii="Arial" w:eastAsia="Times New Roman" w:hAnsi="Arial" w:cs="Arial"/>
          <w:bCs/>
          <w:iCs/>
          <w:sz w:val="24"/>
          <w:szCs w:val="24"/>
        </w:rPr>
        <w:t>applying the spray</w:t>
      </w:r>
      <w:r w:rsidR="007858AD">
        <w:rPr>
          <w:rFonts w:ascii="Arial" w:eastAsia="Times New Roman" w:hAnsi="Arial" w:cs="Arial"/>
          <w:bCs/>
          <w:iCs/>
          <w:sz w:val="24"/>
          <w:szCs w:val="24"/>
        </w:rPr>
        <w:t>, preferably just cutting it out and removing it</w:t>
      </w:r>
      <w:r w:rsidR="00F73007" w:rsidRPr="004A0231">
        <w:rPr>
          <w:rFonts w:ascii="Arial" w:eastAsia="Times New Roman" w:hAnsi="Arial" w:cs="Arial"/>
          <w:bCs/>
          <w:iCs/>
          <w:sz w:val="24"/>
          <w:szCs w:val="24"/>
        </w:rPr>
        <w:t xml:space="preserve">. </w:t>
      </w:r>
      <w:r w:rsidR="006A2A35">
        <w:rPr>
          <w:rFonts w:ascii="Arial" w:eastAsia="Times New Roman" w:hAnsi="Arial" w:cs="Arial"/>
          <w:bCs/>
          <w:iCs/>
          <w:sz w:val="24"/>
          <w:szCs w:val="24"/>
        </w:rPr>
        <w:t xml:space="preserve">DeRosa </w:t>
      </w:r>
      <w:r w:rsidR="007858AD">
        <w:rPr>
          <w:rFonts w:ascii="Arial" w:eastAsia="Times New Roman" w:hAnsi="Arial" w:cs="Arial"/>
          <w:bCs/>
          <w:iCs/>
          <w:sz w:val="24"/>
          <w:szCs w:val="24"/>
        </w:rPr>
        <w:t>advis</w:t>
      </w:r>
      <w:r w:rsidR="006A2A35">
        <w:rPr>
          <w:rFonts w:ascii="Arial" w:eastAsia="Times New Roman" w:hAnsi="Arial" w:cs="Arial"/>
          <w:bCs/>
          <w:iCs/>
          <w:sz w:val="24"/>
          <w:szCs w:val="24"/>
        </w:rPr>
        <w:t xml:space="preserve">ed that he </w:t>
      </w:r>
      <w:r w:rsidR="00FC4902">
        <w:rPr>
          <w:rFonts w:ascii="Arial" w:eastAsia="Times New Roman" w:hAnsi="Arial" w:cs="Arial"/>
          <w:bCs/>
          <w:iCs/>
          <w:sz w:val="24"/>
          <w:szCs w:val="24"/>
        </w:rPr>
        <w:t>c</w:t>
      </w:r>
      <w:r w:rsidR="006A2A35">
        <w:rPr>
          <w:rFonts w:ascii="Arial" w:eastAsia="Times New Roman" w:hAnsi="Arial" w:cs="Arial"/>
          <w:bCs/>
          <w:iCs/>
          <w:sz w:val="24"/>
          <w:szCs w:val="24"/>
        </w:rPr>
        <w:t>ould go in tomorrow and cut the plants and bag it and remove</w:t>
      </w:r>
      <w:r w:rsidR="00FC4902">
        <w:rPr>
          <w:rFonts w:ascii="Arial" w:eastAsia="Times New Roman" w:hAnsi="Arial" w:cs="Arial"/>
          <w:bCs/>
          <w:iCs/>
          <w:sz w:val="24"/>
          <w:szCs w:val="24"/>
        </w:rPr>
        <w:t xml:space="preserve"> it</w:t>
      </w:r>
      <w:r w:rsidR="006A2A35">
        <w:rPr>
          <w:rFonts w:ascii="Arial" w:eastAsia="Times New Roman" w:hAnsi="Arial" w:cs="Arial"/>
          <w:bCs/>
          <w:iCs/>
          <w:sz w:val="24"/>
          <w:szCs w:val="24"/>
        </w:rPr>
        <w:t xml:space="preserve"> from the property. </w:t>
      </w:r>
      <w:r w:rsidR="00FC4902">
        <w:rPr>
          <w:rFonts w:ascii="Arial" w:eastAsia="Times New Roman" w:hAnsi="Arial" w:cs="Arial"/>
          <w:bCs/>
          <w:iCs/>
          <w:sz w:val="24"/>
          <w:szCs w:val="24"/>
        </w:rPr>
        <w:t>He will continue to work on a long-term solution over the winter months</w:t>
      </w:r>
      <w:r w:rsidR="007858AD">
        <w:rPr>
          <w:rFonts w:ascii="Arial" w:eastAsia="Times New Roman" w:hAnsi="Arial" w:cs="Arial"/>
          <w:bCs/>
          <w:iCs/>
          <w:sz w:val="24"/>
          <w:szCs w:val="24"/>
        </w:rPr>
        <w:t xml:space="preserve"> and report back to the Commission</w:t>
      </w:r>
      <w:r w:rsidR="00FC4902">
        <w:rPr>
          <w:rFonts w:ascii="Arial" w:eastAsia="Times New Roman" w:hAnsi="Arial" w:cs="Arial"/>
          <w:bCs/>
          <w:iCs/>
          <w:sz w:val="24"/>
          <w:szCs w:val="24"/>
        </w:rPr>
        <w:t xml:space="preserve">. </w:t>
      </w:r>
    </w:p>
    <w:p w14:paraId="6443B3E1" w14:textId="7A9628F2" w:rsidR="002257AF" w:rsidRDefault="002257AF" w:rsidP="002257AF">
      <w:pPr>
        <w:spacing w:after="0" w:line="240" w:lineRule="auto"/>
        <w:jc w:val="both"/>
        <w:rPr>
          <w:rFonts w:ascii="Arial" w:eastAsia="Times New Roman" w:hAnsi="Arial" w:cs="Arial"/>
          <w:b/>
          <w:bCs/>
          <w:iCs/>
          <w:sz w:val="24"/>
          <w:szCs w:val="24"/>
        </w:rPr>
      </w:pPr>
    </w:p>
    <w:p w14:paraId="6DADCBBD" w14:textId="77777777" w:rsidR="007858AD" w:rsidRDefault="007858AD" w:rsidP="002257AF">
      <w:pPr>
        <w:spacing w:after="0" w:line="240" w:lineRule="auto"/>
        <w:jc w:val="both"/>
        <w:rPr>
          <w:rFonts w:ascii="Arial" w:eastAsia="Times New Roman" w:hAnsi="Arial" w:cs="Arial"/>
          <w:b/>
          <w:bCs/>
          <w:iCs/>
          <w:sz w:val="24"/>
          <w:szCs w:val="24"/>
        </w:rPr>
      </w:pPr>
    </w:p>
    <w:p w14:paraId="2BE28AC7" w14:textId="5DB11D4A" w:rsidR="002257AF" w:rsidRPr="002257AF" w:rsidRDefault="002257AF" w:rsidP="002257AF">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7:45 PM</w:t>
      </w:r>
      <w:r>
        <w:rPr>
          <w:rFonts w:ascii="Arial" w:eastAsia="Times New Roman" w:hAnsi="Arial" w:cs="Arial"/>
          <w:b/>
          <w:bCs/>
          <w:iCs/>
          <w:sz w:val="24"/>
          <w:szCs w:val="24"/>
        </w:rPr>
        <w:tab/>
      </w:r>
      <w:r w:rsidR="003D1FF8">
        <w:rPr>
          <w:rFonts w:ascii="Arial" w:eastAsia="Times New Roman" w:hAnsi="Arial" w:cs="Arial"/>
          <w:b/>
          <w:bCs/>
          <w:iCs/>
          <w:sz w:val="24"/>
          <w:szCs w:val="24"/>
        </w:rPr>
        <w:t>HEARINGS AND DISCUSSIONS</w:t>
      </w:r>
    </w:p>
    <w:p w14:paraId="41478B84" w14:textId="6848774D" w:rsidR="003415FE" w:rsidRPr="003415FE" w:rsidRDefault="003415FE" w:rsidP="003415FE">
      <w:pPr>
        <w:pStyle w:val="ListParagraph"/>
        <w:numPr>
          <w:ilvl w:val="0"/>
          <w:numId w:val="12"/>
        </w:numPr>
        <w:spacing w:after="0" w:line="240" w:lineRule="auto"/>
        <w:jc w:val="both"/>
        <w:rPr>
          <w:rFonts w:ascii="Arial" w:eastAsia="Times New Roman" w:hAnsi="Arial" w:cs="Arial"/>
          <w:b/>
          <w:bCs/>
          <w:iCs/>
          <w:sz w:val="24"/>
          <w:szCs w:val="24"/>
        </w:rPr>
      </w:pPr>
      <w:bookmarkStart w:id="0" w:name="_Hlk526446640"/>
      <w:r w:rsidRPr="003415FE">
        <w:rPr>
          <w:rFonts w:ascii="Arial" w:eastAsia="Times New Roman" w:hAnsi="Arial" w:cs="Arial"/>
          <w:b/>
          <w:bCs/>
          <w:iCs/>
          <w:sz w:val="24"/>
          <w:szCs w:val="24"/>
        </w:rPr>
        <w:t>RDA 2018-13:  Georgetown Road Guardrail, Boxford DPW</w:t>
      </w:r>
      <w:bookmarkEnd w:id="0"/>
    </w:p>
    <w:p w14:paraId="2F22B1BD" w14:textId="68F47AFF" w:rsidR="003415FE" w:rsidRDefault="003415FE" w:rsidP="003415FE">
      <w:pPr>
        <w:spacing w:after="0" w:line="240" w:lineRule="auto"/>
        <w:ind w:left="720" w:firstLine="360"/>
        <w:jc w:val="both"/>
        <w:rPr>
          <w:rFonts w:ascii="Arial" w:eastAsia="Times New Roman" w:hAnsi="Arial" w:cs="Arial"/>
          <w:b/>
          <w:bCs/>
          <w:iCs/>
          <w:sz w:val="24"/>
          <w:szCs w:val="24"/>
        </w:rPr>
      </w:pPr>
      <w:r w:rsidRPr="003415FE">
        <w:rPr>
          <w:rFonts w:ascii="Arial" w:eastAsia="Times New Roman" w:hAnsi="Arial" w:cs="Arial"/>
          <w:b/>
          <w:bCs/>
          <w:iCs/>
          <w:sz w:val="24"/>
          <w:szCs w:val="24"/>
        </w:rPr>
        <w:t>Supporting docs</w:t>
      </w:r>
      <w:r w:rsidR="007858AD">
        <w:rPr>
          <w:rFonts w:ascii="Arial" w:eastAsia="Times New Roman" w:hAnsi="Arial" w:cs="Arial"/>
          <w:b/>
          <w:bCs/>
          <w:iCs/>
          <w:sz w:val="24"/>
          <w:szCs w:val="24"/>
        </w:rPr>
        <w:t>:</w:t>
      </w:r>
    </w:p>
    <w:p w14:paraId="7E4D943C" w14:textId="0D63CF13"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Hearing Notice: </w:t>
      </w:r>
      <w:r w:rsidRPr="003415FE">
        <w:rPr>
          <w:rFonts w:ascii="Arial" w:eastAsia="Times New Roman" w:hAnsi="Arial" w:cs="Arial"/>
          <w:bCs/>
          <w:i/>
          <w:iCs/>
          <w:sz w:val="24"/>
          <w:szCs w:val="24"/>
        </w:rPr>
        <w:t xml:space="preserve">Request for Determination of Applicability applicant:  John Dold, Superintendent Boxford DPW for the property located at: Georgetown Road right-of-way from approximately Woodcrest Road to Ipswich Road. To replace eight sections of guardrail in areas where Bordering Vegetated Wetlands are located at or near to the toe of the roadway embankment. </w:t>
      </w:r>
    </w:p>
    <w:p w14:paraId="490BC286" w14:textId="63161F18"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WPA Form 1:</w:t>
      </w:r>
      <w:r>
        <w:rPr>
          <w:rFonts w:ascii="Arial" w:eastAsia="Times New Roman" w:hAnsi="Arial" w:cs="Arial"/>
          <w:bCs/>
          <w:i/>
          <w:iCs/>
          <w:sz w:val="24"/>
          <w:szCs w:val="24"/>
        </w:rPr>
        <w:t xml:space="preserve"> Request for Determination of Applicabi</w:t>
      </w:r>
      <w:r w:rsidR="005D09F9">
        <w:rPr>
          <w:rFonts w:ascii="Arial" w:eastAsia="Times New Roman" w:hAnsi="Arial" w:cs="Arial"/>
          <w:bCs/>
          <w:i/>
          <w:iCs/>
          <w:sz w:val="24"/>
          <w:szCs w:val="24"/>
        </w:rPr>
        <w:t>l</w:t>
      </w:r>
      <w:r>
        <w:rPr>
          <w:rFonts w:ascii="Arial" w:eastAsia="Times New Roman" w:hAnsi="Arial" w:cs="Arial"/>
          <w:bCs/>
          <w:i/>
          <w:iCs/>
          <w:sz w:val="24"/>
          <w:szCs w:val="24"/>
        </w:rPr>
        <w:t>ity</w:t>
      </w:r>
    </w:p>
    <w:p w14:paraId="13FB54CD" w14:textId="4501AA50" w:rsidR="003415FE" w:rsidRP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lastRenderedPageBreak/>
        <w:t>Letter from Wetland Consulting Services:</w:t>
      </w:r>
      <w:r>
        <w:rPr>
          <w:rFonts w:ascii="Arial" w:eastAsia="Times New Roman" w:hAnsi="Arial" w:cs="Arial"/>
          <w:bCs/>
          <w:i/>
          <w:iCs/>
          <w:sz w:val="24"/>
          <w:szCs w:val="24"/>
        </w:rPr>
        <w:t xml:space="preserve"> To Conservation Commission, Re: </w:t>
      </w:r>
      <w:r w:rsidRPr="003415FE">
        <w:rPr>
          <w:rFonts w:ascii="Arial" w:eastAsia="Times New Roman" w:hAnsi="Arial" w:cs="Arial"/>
          <w:bCs/>
          <w:i/>
          <w:iCs/>
          <w:sz w:val="24"/>
          <w:szCs w:val="24"/>
        </w:rPr>
        <w:t>Request for Determination, Guardrail Replacement, Georgetown Road</w:t>
      </w:r>
      <w:r>
        <w:rPr>
          <w:rFonts w:ascii="Arial" w:eastAsia="Times New Roman" w:hAnsi="Arial" w:cs="Arial"/>
          <w:bCs/>
          <w:i/>
          <w:iCs/>
          <w:sz w:val="24"/>
          <w:szCs w:val="24"/>
        </w:rPr>
        <w:t>, 9/13/18</w:t>
      </w:r>
    </w:p>
    <w:p w14:paraId="70C00E6F" w14:textId="50DED155" w:rsidR="003415FE" w:rsidRPr="003415FE" w:rsidRDefault="003415FE" w:rsidP="003415FE">
      <w:pPr>
        <w:pStyle w:val="ListParagraph"/>
        <w:spacing w:after="0" w:line="240" w:lineRule="auto"/>
        <w:ind w:left="1800"/>
        <w:jc w:val="both"/>
        <w:rPr>
          <w:rFonts w:ascii="Arial" w:eastAsia="Times New Roman" w:hAnsi="Arial" w:cs="Arial"/>
          <w:b/>
          <w:bCs/>
          <w:iCs/>
          <w:sz w:val="24"/>
          <w:szCs w:val="24"/>
        </w:rPr>
      </w:pPr>
    </w:p>
    <w:p w14:paraId="52519EF3" w14:textId="5D8BCDDC" w:rsidR="006F3097" w:rsidRDefault="006C7B24" w:rsidP="00963DC4">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The Director read aloud the legal notice of public hearing and collected proof of abutter notifications. Bob Pro</w:t>
      </w:r>
      <w:r w:rsidR="00EA12B8">
        <w:rPr>
          <w:rFonts w:ascii="Arial" w:eastAsia="Times New Roman" w:hAnsi="Arial" w:cs="Arial"/>
          <w:bCs/>
          <w:iCs/>
          <w:sz w:val="24"/>
          <w:szCs w:val="24"/>
        </w:rPr>
        <w:t>kop</w:t>
      </w:r>
      <w:r w:rsidR="00521AB6">
        <w:rPr>
          <w:rFonts w:ascii="Arial" w:eastAsia="Times New Roman" w:hAnsi="Arial" w:cs="Arial"/>
          <w:bCs/>
          <w:iCs/>
          <w:sz w:val="24"/>
          <w:szCs w:val="24"/>
        </w:rPr>
        <w:t xml:space="preserve">, Wetland Consulting Services, met with the Conservation Commission </w:t>
      </w:r>
      <w:r w:rsidR="00937DD8">
        <w:rPr>
          <w:rFonts w:ascii="Arial" w:eastAsia="Times New Roman" w:hAnsi="Arial" w:cs="Arial"/>
          <w:bCs/>
          <w:iCs/>
          <w:sz w:val="24"/>
          <w:szCs w:val="24"/>
        </w:rPr>
        <w:t xml:space="preserve">to discuss the guardrail replacement project he is proposing to do for the Town of Boxford on Georgetown Road. </w:t>
      </w:r>
      <w:r w:rsidR="00D03FE9">
        <w:rPr>
          <w:rFonts w:ascii="Arial" w:eastAsia="Times New Roman" w:hAnsi="Arial" w:cs="Arial"/>
          <w:bCs/>
          <w:iCs/>
          <w:sz w:val="24"/>
          <w:szCs w:val="24"/>
        </w:rPr>
        <w:t xml:space="preserve">Prokop provided photos for the Commissioners to view as he made his presentation. </w:t>
      </w:r>
      <w:r w:rsidR="0087675F">
        <w:rPr>
          <w:rFonts w:ascii="Arial" w:eastAsia="Times New Roman" w:hAnsi="Arial" w:cs="Arial"/>
          <w:bCs/>
          <w:iCs/>
          <w:sz w:val="24"/>
          <w:szCs w:val="24"/>
        </w:rPr>
        <w:t xml:space="preserve">Beverly O’Brien, Hillside Road </w:t>
      </w:r>
      <w:r w:rsidR="005C566E">
        <w:rPr>
          <w:rFonts w:ascii="Arial" w:eastAsia="Times New Roman" w:hAnsi="Arial" w:cs="Arial"/>
          <w:bCs/>
          <w:iCs/>
          <w:sz w:val="24"/>
          <w:szCs w:val="24"/>
        </w:rPr>
        <w:t xml:space="preserve">at </w:t>
      </w:r>
      <w:r w:rsidR="0087675F">
        <w:rPr>
          <w:rFonts w:ascii="Arial" w:eastAsia="Times New Roman" w:hAnsi="Arial" w:cs="Arial"/>
          <w:bCs/>
          <w:iCs/>
          <w:sz w:val="24"/>
          <w:szCs w:val="24"/>
        </w:rPr>
        <w:t>Georgetown, asked if the culvert could be part of this project. O’Brien was advised that it would not be part of the project. Prokop ad</w:t>
      </w:r>
      <w:r w:rsidR="007858AD">
        <w:rPr>
          <w:rFonts w:ascii="Arial" w:eastAsia="Times New Roman" w:hAnsi="Arial" w:cs="Arial"/>
          <w:bCs/>
          <w:iCs/>
          <w:sz w:val="24"/>
          <w:szCs w:val="24"/>
        </w:rPr>
        <w:t>de</w:t>
      </w:r>
      <w:r w:rsidR="0087675F">
        <w:rPr>
          <w:rFonts w:ascii="Arial" w:eastAsia="Times New Roman" w:hAnsi="Arial" w:cs="Arial"/>
          <w:bCs/>
          <w:iCs/>
          <w:sz w:val="24"/>
          <w:szCs w:val="24"/>
        </w:rPr>
        <w:t xml:space="preserve">d </w:t>
      </w:r>
      <w:r w:rsidR="007858AD">
        <w:rPr>
          <w:rFonts w:ascii="Arial" w:eastAsia="Times New Roman" w:hAnsi="Arial" w:cs="Arial"/>
          <w:bCs/>
          <w:iCs/>
          <w:sz w:val="24"/>
          <w:szCs w:val="24"/>
        </w:rPr>
        <w:t xml:space="preserve">that </w:t>
      </w:r>
      <w:r w:rsidR="0087675F">
        <w:rPr>
          <w:rFonts w:ascii="Arial" w:eastAsia="Times New Roman" w:hAnsi="Arial" w:cs="Arial"/>
          <w:bCs/>
          <w:iCs/>
          <w:sz w:val="24"/>
          <w:szCs w:val="24"/>
        </w:rPr>
        <w:t xml:space="preserve">he will discuss it with the DPW Superintendent. </w:t>
      </w:r>
      <w:r w:rsidR="003F5EC5">
        <w:rPr>
          <w:rFonts w:ascii="Arial" w:eastAsia="Times New Roman" w:hAnsi="Arial" w:cs="Arial"/>
          <w:bCs/>
          <w:iCs/>
          <w:sz w:val="24"/>
          <w:szCs w:val="24"/>
        </w:rPr>
        <w:t>After a brief discussion,</w:t>
      </w:r>
      <w:r w:rsidR="003B1398">
        <w:rPr>
          <w:rFonts w:ascii="Arial" w:eastAsia="Times New Roman" w:hAnsi="Arial" w:cs="Arial"/>
          <w:bCs/>
          <w:iCs/>
          <w:sz w:val="24"/>
          <w:szCs w:val="24"/>
        </w:rPr>
        <w:t xml:space="preserve"> and with no further questions or comments,</w:t>
      </w:r>
      <w:r w:rsidR="003F5EC5">
        <w:rPr>
          <w:rFonts w:ascii="Arial" w:eastAsia="Times New Roman" w:hAnsi="Arial" w:cs="Arial"/>
          <w:bCs/>
          <w:iCs/>
          <w:sz w:val="24"/>
          <w:szCs w:val="24"/>
        </w:rPr>
        <w:t xml:space="preserve"> the </w:t>
      </w:r>
      <w:r w:rsidR="00575611">
        <w:rPr>
          <w:rFonts w:ascii="Arial" w:eastAsia="Times New Roman" w:hAnsi="Arial" w:cs="Arial"/>
          <w:bCs/>
          <w:iCs/>
          <w:sz w:val="24"/>
          <w:szCs w:val="24"/>
        </w:rPr>
        <w:t xml:space="preserve">applicant requested to close the hearing, and the </w:t>
      </w:r>
      <w:r w:rsidR="003F5EC5">
        <w:rPr>
          <w:rFonts w:ascii="Arial" w:eastAsia="Times New Roman" w:hAnsi="Arial" w:cs="Arial"/>
          <w:bCs/>
          <w:iCs/>
          <w:sz w:val="24"/>
          <w:szCs w:val="24"/>
        </w:rPr>
        <w:t>Commission took the following actions:</w:t>
      </w:r>
    </w:p>
    <w:p w14:paraId="26872F2C" w14:textId="18EE87C2" w:rsidR="00F34C29" w:rsidRDefault="00F34C29" w:rsidP="00EA12B8">
      <w:pPr>
        <w:spacing w:after="0" w:line="240" w:lineRule="auto"/>
        <w:ind w:left="1080"/>
        <w:jc w:val="both"/>
        <w:rPr>
          <w:rFonts w:ascii="Arial" w:eastAsia="Times New Roman" w:hAnsi="Arial" w:cs="Arial"/>
          <w:bCs/>
          <w:iCs/>
          <w:sz w:val="24"/>
          <w:szCs w:val="24"/>
        </w:rPr>
      </w:pPr>
    </w:p>
    <w:p w14:paraId="11DAE470" w14:textId="3A1DED97" w:rsidR="00F34C29" w:rsidRDefault="00106B29" w:rsidP="00963DC4">
      <w:pPr>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963DC4">
        <w:rPr>
          <w:rFonts w:ascii="Arial" w:eastAsia="Times New Roman" w:hAnsi="Arial" w:cs="Arial"/>
          <w:bCs/>
          <w:iCs/>
          <w:sz w:val="24"/>
          <w:szCs w:val="24"/>
        </w:rPr>
        <w:t xml:space="preserve">n a </w:t>
      </w:r>
      <w:r w:rsidR="00963DC4" w:rsidRPr="006C1B92">
        <w:rPr>
          <w:rFonts w:ascii="Arial" w:eastAsia="Times New Roman" w:hAnsi="Arial" w:cs="Arial"/>
          <w:b/>
          <w:bCs/>
          <w:iCs/>
          <w:sz w:val="24"/>
          <w:szCs w:val="24"/>
        </w:rPr>
        <w:t>MOTION</w:t>
      </w:r>
      <w:r w:rsidR="00963DC4">
        <w:rPr>
          <w:rFonts w:ascii="Arial" w:eastAsia="Times New Roman" w:hAnsi="Arial" w:cs="Arial"/>
          <w:bCs/>
          <w:iCs/>
          <w:sz w:val="24"/>
          <w:szCs w:val="24"/>
        </w:rPr>
        <w:t xml:space="preserve"> made by</w:t>
      </w:r>
      <w:r w:rsidR="00F34C29">
        <w:rPr>
          <w:rFonts w:ascii="Arial" w:eastAsia="Times New Roman" w:hAnsi="Arial" w:cs="Arial"/>
          <w:bCs/>
          <w:iCs/>
          <w:sz w:val="24"/>
          <w:szCs w:val="24"/>
        </w:rPr>
        <w:t xml:space="preserve"> </w:t>
      </w:r>
      <w:r w:rsidR="00F34C29" w:rsidRPr="006C1B92">
        <w:rPr>
          <w:rFonts w:ascii="Arial" w:eastAsia="Times New Roman" w:hAnsi="Arial" w:cs="Arial"/>
          <w:b/>
          <w:bCs/>
          <w:iCs/>
          <w:sz w:val="24"/>
          <w:szCs w:val="24"/>
        </w:rPr>
        <w:t>Mitsch,</w:t>
      </w:r>
      <w:r w:rsidR="00F34C29">
        <w:rPr>
          <w:rFonts w:ascii="Arial" w:eastAsia="Times New Roman" w:hAnsi="Arial" w:cs="Arial"/>
          <w:bCs/>
          <w:iCs/>
          <w:sz w:val="24"/>
          <w:szCs w:val="24"/>
        </w:rPr>
        <w:t xml:space="preserve"> second by </w:t>
      </w:r>
      <w:r w:rsidR="00F34C29" w:rsidRPr="006C1B92">
        <w:rPr>
          <w:rFonts w:ascii="Arial" w:eastAsia="Times New Roman" w:hAnsi="Arial" w:cs="Arial"/>
          <w:b/>
          <w:bCs/>
          <w:iCs/>
          <w:sz w:val="24"/>
          <w:szCs w:val="24"/>
        </w:rPr>
        <w:t>Lummus,</w:t>
      </w:r>
      <w:r w:rsidR="00F34C29">
        <w:rPr>
          <w:rFonts w:ascii="Arial" w:eastAsia="Times New Roman" w:hAnsi="Arial" w:cs="Arial"/>
          <w:bCs/>
          <w:iCs/>
          <w:sz w:val="24"/>
          <w:szCs w:val="24"/>
        </w:rPr>
        <w:t xml:space="preserve"> </w:t>
      </w:r>
      <w:r w:rsidR="00963DC4">
        <w:rPr>
          <w:rFonts w:ascii="Arial" w:eastAsia="Times New Roman" w:hAnsi="Arial" w:cs="Arial"/>
          <w:bCs/>
          <w:iCs/>
          <w:sz w:val="24"/>
          <w:szCs w:val="24"/>
        </w:rPr>
        <w:t xml:space="preserve">the Conservation Commission </w:t>
      </w:r>
      <w:r w:rsidR="00963DC4" w:rsidRPr="006C1B92">
        <w:rPr>
          <w:rFonts w:ascii="Arial" w:eastAsia="Times New Roman" w:hAnsi="Arial" w:cs="Arial"/>
          <w:b/>
          <w:bCs/>
          <w:iCs/>
          <w:sz w:val="24"/>
          <w:szCs w:val="24"/>
        </w:rPr>
        <w:t>VOTED</w:t>
      </w:r>
      <w:r w:rsidR="00963DC4">
        <w:rPr>
          <w:rFonts w:ascii="Arial" w:eastAsia="Times New Roman" w:hAnsi="Arial" w:cs="Arial"/>
          <w:bCs/>
          <w:iCs/>
          <w:sz w:val="24"/>
          <w:szCs w:val="24"/>
        </w:rPr>
        <w:t xml:space="preserve"> unanimously </w:t>
      </w:r>
      <w:r w:rsidR="00F34C29">
        <w:rPr>
          <w:rFonts w:ascii="Arial" w:eastAsia="Times New Roman" w:hAnsi="Arial" w:cs="Arial"/>
          <w:bCs/>
          <w:iCs/>
          <w:sz w:val="24"/>
          <w:szCs w:val="24"/>
        </w:rPr>
        <w:t xml:space="preserve">to close the hearing for </w:t>
      </w:r>
      <w:r w:rsidR="00963DC4" w:rsidRPr="00963DC4">
        <w:rPr>
          <w:rFonts w:ascii="Arial" w:eastAsia="Times New Roman" w:hAnsi="Arial" w:cs="Arial"/>
          <w:bCs/>
          <w:iCs/>
          <w:sz w:val="24"/>
          <w:szCs w:val="24"/>
        </w:rPr>
        <w:t>RDA 2018-13:  Georgetown Road Guardrail, Boxford DPW</w:t>
      </w:r>
      <w:r w:rsidR="006C1B92">
        <w:rPr>
          <w:rFonts w:ascii="Arial" w:eastAsia="Times New Roman" w:hAnsi="Arial" w:cs="Arial"/>
          <w:bCs/>
          <w:iCs/>
          <w:sz w:val="24"/>
          <w:szCs w:val="24"/>
        </w:rPr>
        <w:t xml:space="preserve"> </w:t>
      </w:r>
      <w:r w:rsidR="00F34C29">
        <w:rPr>
          <w:rFonts w:ascii="Arial" w:eastAsia="Times New Roman" w:hAnsi="Arial" w:cs="Arial"/>
          <w:bCs/>
          <w:iCs/>
          <w:sz w:val="24"/>
          <w:szCs w:val="24"/>
        </w:rPr>
        <w:t xml:space="preserve">the under the Act and the Bylaw. </w:t>
      </w:r>
    </w:p>
    <w:p w14:paraId="7912F3A4" w14:textId="454E56BB" w:rsidR="00F34C29" w:rsidRDefault="00F34C29" w:rsidP="00EA12B8">
      <w:pPr>
        <w:spacing w:after="0" w:line="240" w:lineRule="auto"/>
        <w:ind w:left="1080"/>
        <w:jc w:val="both"/>
        <w:rPr>
          <w:rFonts w:ascii="Arial" w:eastAsia="Times New Roman" w:hAnsi="Arial" w:cs="Arial"/>
          <w:bCs/>
          <w:iCs/>
          <w:sz w:val="24"/>
          <w:szCs w:val="24"/>
        </w:rPr>
      </w:pPr>
    </w:p>
    <w:p w14:paraId="69621933" w14:textId="1EC19CB6" w:rsidR="00F34C29" w:rsidRDefault="008E68FB" w:rsidP="00963DC4">
      <w:pPr>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DC009A">
        <w:rPr>
          <w:rFonts w:ascii="Arial" w:eastAsia="Times New Roman" w:hAnsi="Arial" w:cs="Arial"/>
          <w:b/>
          <w:bCs/>
          <w:iCs/>
          <w:sz w:val="24"/>
          <w:szCs w:val="24"/>
        </w:rPr>
        <w:t>MOTION</w:t>
      </w:r>
      <w:r>
        <w:rPr>
          <w:rFonts w:ascii="Arial" w:eastAsia="Times New Roman" w:hAnsi="Arial" w:cs="Arial"/>
          <w:bCs/>
          <w:iCs/>
          <w:sz w:val="24"/>
          <w:szCs w:val="24"/>
        </w:rPr>
        <w:t xml:space="preserve"> made </w:t>
      </w:r>
      <w:r w:rsidR="00F34C29">
        <w:rPr>
          <w:rFonts w:ascii="Arial" w:eastAsia="Times New Roman" w:hAnsi="Arial" w:cs="Arial"/>
          <w:bCs/>
          <w:iCs/>
          <w:sz w:val="24"/>
          <w:szCs w:val="24"/>
        </w:rPr>
        <w:t xml:space="preserve">by </w:t>
      </w:r>
      <w:r w:rsidR="00AE6789" w:rsidRPr="00DC009A">
        <w:rPr>
          <w:rFonts w:ascii="Arial" w:eastAsia="Times New Roman" w:hAnsi="Arial" w:cs="Arial"/>
          <w:b/>
          <w:bCs/>
          <w:iCs/>
          <w:sz w:val="24"/>
          <w:szCs w:val="24"/>
        </w:rPr>
        <w:t>Mitsch,</w:t>
      </w:r>
      <w:r w:rsidR="00AE6789">
        <w:rPr>
          <w:rFonts w:ascii="Arial" w:eastAsia="Times New Roman" w:hAnsi="Arial" w:cs="Arial"/>
          <w:bCs/>
          <w:iCs/>
          <w:sz w:val="24"/>
          <w:szCs w:val="24"/>
        </w:rPr>
        <w:t xml:space="preserve"> second by </w:t>
      </w:r>
      <w:r w:rsidR="003F5EC5" w:rsidRPr="00DC009A">
        <w:rPr>
          <w:rFonts w:ascii="Arial" w:eastAsia="Times New Roman" w:hAnsi="Arial" w:cs="Arial"/>
          <w:b/>
          <w:bCs/>
          <w:iCs/>
          <w:sz w:val="24"/>
          <w:szCs w:val="24"/>
        </w:rPr>
        <w:t>Grigg</w:t>
      </w:r>
      <w:r w:rsidR="00AE6789" w:rsidRPr="00DC009A">
        <w:rPr>
          <w:rFonts w:ascii="Arial" w:eastAsia="Times New Roman" w:hAnsi="Arial" w:cs="Arial"/>
          <w:b/>
          <w:bCs/>
          <w:iCs/>
          <w:sz w:val="24"/>
          <w:szCs w:val="24"/>
        </w:rPr>
        <w:t>,</w:t>
      </w:r>
      <w:r w:rsidR="00AE6789">
        <w:rPr>
          <w:rFonts w:ascii="Arial" w:eastAsia="Times New Roman" w:hAnsi="Arial" w:cs="Arial"/>
          <w:bCs/>
          <w:iCs/>
          <w:sz w:val="24"/>
          <w:szCs w:val="24"/>
        </w:rPr>
        <w:t xml:space="preserve"> </w:t>
      </w:r>
      <w:r>
        <w:rPr>
          <w:rFonts w:ascii="Arial" w:eastAsia="Times New Roman" w:hAnsi="Arial" w:cs="Arial"/>
          <w:bCs/>
          <w:iCs/>
          <w:sz w:val="24"/>
          <w:szCs w:val="24"/>
        </w:rPr>
        <w:t xml:space="preserve">the Conservation Commission </w:t>
      </w:r>
      <w:r w:rsidRPr="00DC009A">
        <w:rPr>
          <w:rFonts w:ascii="Arial" w:eastAsia="Times New Roman" w:hAnsi="Arial" w:cs="Arial"/>
          <w:b/>
          <w:bCs/>
          <w:iCs/>
          <w:sz w:val="24"/>
          <w:szCs w:val="24"/>
        </w:rPr>
        <w:t>VOTED</w:t>
      </w:r>
      <w:r>
        <w:rPr>
          <w:rFonts w:ascii="Arial" w:eastAsia="Times New Roman" w:hAnsi="Arial" w:cs="Arial"/>
          <w:bCs/>
          <w:iCs/>
          <w:sz w:val="24"/>
          <w:szCs w:val="24"/>
        </w:rPr>
        <w:t xml:space="preserve"> unanimously </w:t>
      </w:r>
      <w:r w:rsidR="00AE6789">
        <w:rPr>
          <w:rFonts w:ascii="Arial" w:eastAsia="Times New Roman" w:hAnsi="Arial" w:cs="Arial"/>
          <w:bCs/>
          <w:iCs/>
          <w:sz w:val="24"/>
          <w:szCs w:val="24"/>
        </w:rPr>
        <w:t xml:space="preserve">to issue a Negative Determination, checking off Box 3, </w:t>
      </w:r>
      <w:r>
        <w:rPr>
          <w:rFonts w:ascii="Arial" w:eastAsia="Times New Roman" w:hAnsi="Arial" w:cs="Arial"/>
          <w:bCs/>
          <w:iCs/>
          <w:sz w:val="24"/>
          <w:szCs w:val="24"/>
        </w:rPr>
        <w:t xml:space="preserve">for </w:t>
      </w:r>
      <w:r w:rsidRPr="008E68FB">
        <w:rPr>
          <w:rFonts w:ascii="Arial" w:eastAsia="Times New Roman" w:hAnsi="Arial" w:cs="Arial"/>
          <w:bCs/>
          <w:iCs/>
          <w:sz w:val="24"/>
          <w:szCs w:val="24"/>
        </w:rPr>
        <w:t>RDA 2018-13:  Georgetown Road Guardrail, Boxford DPW</w:t>
      </w:r>
      <w:r>
        <w:rPr>
          <w:rFonts w:ascii="Arial" w:eastAsia="Times New Roman" w:hAnsi="Arial" w:cs="Arial"/>
          <w:bCs/>
          <w:iCs/>
          <w:sz w:val="24"/>
          <w:szCs w:val="24"/>
        </w:rPr>
        <w:t xml:space="preserve">, </w:t>
      </w:r>
      <w:r w:rsidR="00AE6789">
        <w:rPr>
          <w:rFonts w:ascii="Arial" w:eastAsia="Times New Roman" w:hAnsi="Arial" w:cs="Arial"/>
          <w:bCs/>
          <w:iCs/>
          <w:sz w:val="24"/>
          <w:szCs w:val="24"/>
        </w:rPr>
        <w:t xml:space="preserve">under the Act and the Bylaw. </w:t>
      </w:r>
    </w:p>
    <w:p w14:paraId="77495124" w14:textId="77777777" w:rsidR="006C1B92" w:rsidRPr="006C7B24" w:rsidRDefault="006C1B92" w:rsidP="00963DC4">
      <w:pPr>
        <w:spacing w:after="0" w:line="240" w:lineRule="auto"/>
        <w:ind w:left="2160"/>
        <w:jc w:val="both"/>
        <w:rPr>
          <w:rFonts w:ascii="Arial" w:eastAsia="Times New Roman" w:hAnsi="Arial" w:cs="Arial"/>
          <w:bCs/>
          <w:iCs/>
          <w:sz w:val="24"/>
          <w:szCs w:val="24"/>
        </w:rPr>
      </w:pPr>
    </w:p>
    <w:p w14:paraId="19F5D420" w14:textId="69C5E019" w:rsidR="003415FE" w:rsidRPr="003415FE" w:rsidRDefault="003415FE" w:rsidP="003415FE">
      <w:pPr>
        <w:pStyle w:val="ListParagraph"/>
        <w:numPr>
          <w:ilvl w:val="0"/>
          <w:numId w:val="12"/>
        </w:numPr>
        <w:spacing w:after="0" w:line="240" w:lineRule="auto"/>
        <w:jc w:val="both"/>
        <w:rPr>
          <w:rFonts w:ascii="Arial" w:eastAsia="Times New Roman" w:hAnsi="Arial" w:cs="Arial"/>
          <w:b/>
          <w:bCs/>
          <w:iCs/>
          <w:sz w:val="24"/>
          <w:szCs w:val="24"/>
        </w:rPr>
      </w:pPr>
      <w:r w:rsidRPr="003415FE">
        <w:rPr>
          <w:rFonts w:ascii="Arial" w:eastAsia="Times New Roman" w:hAnsi="Arial" w:cs="Arial"/>
          <w:b/>
          <w:bCs/>
          <w:iCs/>
          <w:sz w:val="24"/>
          <w:szCs w:val="24"/>
        </w:rPr>
        <w:t>NOI 114-</w:t>
      </w:r>
      <w:r w:rsidR="00D33FAA">
        <w:rPr>
          <w:rFonts w:ascii="Arial" w:eastAsia="Times New Roman" w:hAnsi="Arial" w:cs="Arial"/>
          <w:b/>
          <w:bCs/>
          <w:iCs/>
          <w:sz w:val="24"/>
          <w:szCs w:val="24"/>
        </w:rPr>
        <w:t>1266</w:t>
      </w:r>
      <w:r w:rsidRPr="003415FE">
        <w:rPr>
          <w:rFonts w:ascii="Arial" w:eastAsia="Times New Roman" w:hAnsi="Arial" w:cs="Arial"/>
          <w:b/>
          <w:bCs/>
          <w:iCs/>
          <w:sz w:val="24"/>
          <w:szCs w:val="24"/>
        </w:rPr>
        <w:t>: 48 Boren Lane, 25-03-30, Masterson</w:t>
      </w:r>
    </w:p>
    <w:p w14:paraId="42E314E9" w14:textId="3687FD2B" w:rsidR="003415FE" w:rsidRDefault="003415FE" w:rsidP="003415FE">
      <w:pPr>
        <w:pStyle w:val="ListParagraph"/>
        <w:spacing w:after="0" w:line="240" w:lineRule="auto"/>
        <w:ind w:left="1080"/>
        <w:jc w:val="both"/>
        <w:rPr>
          <w:rFonts w:ascii="Arial" w:eastAsia="Times New Roman" w:hAnsi="Arial" w:cs="Arial"/>
          <w:b/>
          <w:bCs/>
          <w:iCs/>
          <w:sz w:val="24"/>
          <w:szCs w:val="24"/>
        </w:rPr>
      </w:pPr>
      <w:r w:rsidRPr="003415FE">
        <w:rPr>
          <w:rFonts w:ascii="Arial" w:eastAsia="Times New Roman" w:hAnsi="Arial" w:cs="Arial"/>
          <w:b/>
          <w:bCs/>
          <w:iCs/>
          <w:sz w:val="24"/>
          <w:szCs w:val="24"/>
        </w:rPr>
        <w:t>Supporting docs</w:t>
      </w:r>
      <w:r w:rsidR="007858AD">
        <w:rPr>
          <w:rFonts w:ascii="Arial" w:eastAsia="Times New Roman" w:hAnsi="Arial" w:cs="Arial"/>
          <w:b/>
          <w:bCs/>
          <w:iCs/>
          <w:sz w:val="24"/>
          <w:szCs w:val="24"/>
        </w:rPr>
        <w:t>:</w:t>
      </w:r>
      <w:r w:rsidRPr="003415FE">
        <w:rPr>
          <w:rFonts w:ascii="Arial" w:eastAsia="Times New Roman" w:hAnsi="Arial" w:cs="Arial"/>
          <w:b/>
          <w:bCs/>
          <w:iCs/>
          <w:sz w:val="24"/>
          <w:szCs w:val="24"/>
        </w:rPr>
        <w:tab/>
      </w:r>
    </w:p>
    <w:p w14:paraId="6DA8181B" w14:textId="2E194EC1"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Hearing Notice: </w:t>
      </w:r>
      <w:r w:rsidRPr="003415FE">
        <w:rPr>
          <w:rFonts w:ascii="Arial" w:eastAsia="Times New Roman" w:hAnsi="Arial" w:cs="Arial"/>
          <w:bCs/>
          <w:i/>
          <w:iCs/>
          <w:sz w:val="24"/>
          <w:szCs w:val="24"/>
        </w:rPr>
        <w:t xml:space="preserve">Notice of Intent </w:t>
      </w:r>
      <w:r w:rsidR="007858AD">
        <w:rPr>
          <w:rFonts w:ascii="Arial" w:eastAsia="Times New Roman" w:hAnsi="Arial" w:cs="Arial"/>
          <w:bCs/>
          <w:i/>
          <w:iCs/>
          <w:sz w:val="24"/>
          <w:szCs w:val="24"/>
        </w:rPr>
        <w:t>b</w:t>
      </w:r>
      <w:r w:rsidRPr="003415FE">
        <w:rPr>
          <w:rFonts w:ascii="Arial" w:eastAsia="Times New Roman" w:hAnsi="Arial" w:cs="Arial"/>
          <w:bCs/>
          <w:i/>
          <w:iCs/>
          <w:sz w:val="24"/>
          <w:szCs w:val="24"/>
        </w:rPr>
        <w:t>y Applicant:   Jeffrey &amp; Traci Masterson for the property located at: 48 Boren Lane, Map 25, Block 03, Lot 30 to install an in-the-ground pool, fence, and minor grading with a patio within 100-feet to a Bordering Vegetated Wetland.</w:t>
      </w:r>
    </w:p>
    <w:p w14:paraId="6102061C" w14:textId="77777777" w:rsidR="003415FE" w:rsidRDefault="003415FE" w:rsidP="003415FE">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Notice of Intent Packet:</w:t>
      </w:r>
    </w:p>
    <w:p w14:paraId="23A71D74" w14:textId="04E98A0E" w:rsidR="003415FE" w:rsidRPr="003415FE" w:rsidRDefault="003415FE" w:rsidP="003415FE">
      <w:pPr>
        <w:pStyle w:val="ListParagraph"/>
        <w:numPr>
          <w:ilvl w:val="2"/>
          <w:numId w:val="12"/>
        </w:numPr>
        <w:spacing w:after="0" w:line="240" w:lineRule="auto"/>
        <w:ind w:left="2160"/>
        <w:jc w:val="both"/>
        <w:rPr>
          <w:rFonts w:ascii="Arial" w:eastAsia="Times New Roman" w:hAnsi="Arial" w:cs="Arial"/>
          <w:b/>
          <w:bCs/>
          <w:iCs/>
          <w:sz w:val="24"/>
          <w:szCs w:val="24"/>
        </w:rPr>
      </w:pPr>
      <w:r w:rsidRPr="003415FE">
        <w:rPr>
          <w:rFonts w:ascii="Arial" w:eastAsia="Times New Roman" w:hAnsi="Arial" w:cs="Arial"/>
          <w:b/>
          <w:bCs/>
          <w:iCs/>
          <w:sz w:val="24"/>
          <w:szCs w:val="24"/>
        </w:rPr>
        <w:t>WPA Form 3-Notice of Intent</w:t>
      </w:r>
    </w:p>
    <w:p w14:paraId="7ECEAE29" w14:textId="77777777" w:rsidR="003415FE" w:rsidRDefault="003415FE" w:rsidP="003415FE">
      <w:pPr>
        <w:pStyle w:val="ListParagraph"/>
        <w:numPr>
          <w:ilvl w:val="2"/>
          <w:numId w:val="20"/>
        </w:numPr>
        <w:spacing w:after="0" w:line="240" w:lineRule="auto"/>
        <w:ind w:left="2160"/>
        <w:jc w:val="both"/>
        <w:rPr>
          <w:rFonts w:ascii="Arial" w:eastAsia="Times New Roman" w:hAnsi="Arial" w:cs="Arial"/>
          <w:b/>
          <w:bCs/>
          <w:iCs/>
          <w:sz w:val="24"/>
          <w:szCs w:val="24"/>
        </w:rPr>
      </w:pPr>
      <w:r>
        <w:rPr>
          <w:rFonts w:ascii="Arial" w:eastAsia="Times New Roman" w:hAnsi="Arial" w:cs="Arial"/>
          <w:b/>
          <w:bCs/>
          <w:iCs/>
          <w:sz w:val="24"/>
          <w:szCs w:val="24"/>
        </w:rPr>
        <w:t>NOI Wetland Fee Transmittal Form</w:t>
      </w:r>
    </w:p>
    <w:p w14:paraId="59FC61C4" w14:textId="77777777" w:rsidR="003415FE" w:rsidRDefault="003415FE" w:rsidP="003415FE">
      <w:pPr>
        <w:pStyle w:val="ListParagraph"/>
        <w:numPr>
          <w:ilvl w:val="2"/>
          <w:numId w:val="20"/>
        </w:numPr>
        <w:spacing w:after="0" w:line="240" w:lineRule="auto"/>
        <w:ind w:left="2160"/>
        <w:jc w:val="both"/>
        <w:rPr>
          <w:rFonts w:ascii="Arial" w:eastAsia="Times New Roman" w:hAnsi="Arial" w:cs="Arial"/>
          <w:b/>
          <w:bCs/>
          <w:iCs/>
          <w:sz w:val="24"/>
          <w:szCs w:val="24"/>
        </w:rPr>
      </w:pPr>
      <w:r>
        <w:rPr>
          <w:rFonts w:ascii="Arial" w:eastAsia="Times New Roman" w:hAnsi="Arial" w:cs="Arial"/>
          <w:b/>
          <w:bCs/>
          <w:iCs/>
          <w:sz w:val="24"/>
          <w:szCs w:val="24"/>
        </w:rPr>
        <w:t>Project Description</w:t>
      </w:r>
    </w:p>
    <w:p w14:paraId="423F743E" w14:textId="77777777" w:rsidR="003415FE" w:rsidRDefault="003415FE" w:rsidP="003415FE">
      <w:pPr>
        <w:pStyle w:val="ListParagraph"/>
        <w:numPr>
          <w:ilvl w:val="2"/>
          <w:numId w:val="20"/>
        </w:numPr>
        <w:spacing w:after="0" w:line="240" w:lineRule="auto"/>
        <w:ind w:left="2160"/>
        <w:jc w:val="both"/>
        <w:rPr>
          <w:rFonts w:ascii="Arial" w:eastAsia="Times New Roman" w:hAnsi="Arial" w:cs="Arial"/>
          <w:b/>
          <w:bCs/>
          <w:iCs/>
          <w:sz w:val="24"/>
          <w:szCs w:val="24"/>
        </w:rPr>
      </w:pPr>
      <w:r>
        <w:rPr>
          <w:rFonts w:ascii="Arial" w:eastAsia="Times New Roman" w:hAnsi="Arial" w:cs="Arial"/>
          <w:b/>
          <w:bCs/>
          <w:iCs/>
          <w:sz w:val="24"/>
          <w:szCs w:val="24"/>
        </w:rPr>
        <w:t>Abutter Information</w:t>
      </w:r>
    </w:p>
    <w:p w14:paraId="175B58C6" w14:textId="77777777" w:rsidR="003415FE" w:rsidRDefault="003415FE" w:rsidP="003415FE">
      <w:pPr>
        <w:pStyle w:val="ListParagraph"/>
        <w:numPr>
          <w:ilvl w:val="2"/>
          <w:numId w:val="20"/>
        </w:numPr>
        <w:spacing w:after="0" w:line="240" w:lineRule="auto"/>
        <w:ind w:left="2160"/>
        <w:jc w:val="both"/>
        <w:rPr>
          <w:rFonts w:ascii="Arial" w:eastAsia="Times New Roman" w:hAnsi="Arial" w:cs="Arial"/>
          <w:b/>
          <w:bCs/>
          <w:iCs/>
          <w:sz w:val="24"/>
          <w:szCs w:val="24"/>
        </w:rPr>
      </w:pPr>
      <w:r>
        <w:rPr>
          <w:rFonts w:ascii="Arial" w:eastAsia="Times New Roman" w:hAnsi="Arial" w:cs="Arial"/>
          <w:b/>
          <w:bCs/>
          <w:iCs/>
          <w:sz w:val="24"/>
          <w:szCs w:val="24"/>
        </w:rPr>
        <w:t>Assessor’s Map</w:t>
      </w:r>
    </w:p>
    <w:p w14:paraId="26696D23" w14:textId="77777777" w:rsidR="003415FE" w:rsidRDefault="003415FE" w:rsidP="003415FE">
      <w:pPr>
        <w:pStyle w:val="ListParagraph"/>
        <w:numPr>
          <w:ilvl w:val="2"/>
          <w:numId w:val="20"/>
        </w:numPr>
        <w:spacing w:after="0" w:line="240" w:lineRule="auto"/>
        <w:ind w:left="2160"/>
        <w:jc w:val="both"/>
        <w:rPr>
          <w:rFonts w:ascii="Arial" w:eastAsia="Times New Roman" w:hAnsi="Arial" w:cs="Arial"/>
          <w:b/>
          <w:bCs/>
          <w:iCs/>
          <w:sz w:val="24"/>
          <w:szCs w:val="24"/>
        </w:rPr>
      </w:pPr>
      <w:r>
        <w:rPr>
          <w:rFonts w:ascii="Arial" w:eastAsia="Times New Roman" w:hAnsi="Arial" w:cs="Arial"/>
          <w:b/>
          <w:bCs/>
          <w:iCs/>
          <w:sz w:val="24"/>
          <w:szCs w:val="24"/>
        </w:rPr>
        <w:t>USGS Map</w:t>
      </w:r>
    </w:p>
    <w:p w14:paraId="42127471" w14:textId="77777777" w:rsidR="003415FE" w:rsidRDefault="003415FE" w:rsidP="003415FE">
      <w:pPr>
        <w:pStyle w:val="ListParagraph"/>
        <w:spacing w:after="0" w:line="240" w:lineRule="auto"/>
        <w:ind w:left="1800"/>
        <w:jc w:val="both"/>
        <w:rPr>
          <w:rFonts w:ascii="Arial" w:eastAsia="Times New Roman" w:hAnsi="Arial" w:cs="Arial"/>
          <w:b/>
          <w:bCs/>
          <w:iCs/>
          <w:sz w:val="24"/>
          <w:szCs w:val="24"/>
        </w:rPr>
      </w:pPr>
    </w:p>
    <w:p w14:paraId="715D0291" w14:textId="7C3FD0A7" w:rsidR="002966E7" w:rsidRDefault="00D33FAA" w:rsidP="0087675F">
      <w:pPr>
        <w:spacing w:after="0" w:line="240" w:lineRule="auto"/>
        <w:ind w:left="1440"/>
        <w:jc w:val="both"/>
        <w:rPr>
          <w:rFonts w:ascii="Arial" w:eastAsia="Times New Roman" w:hAnsi="Arial" w:cs="Arial"/>
          <w:bCs/>
          <w:iCs/>
          <w:sz w:val="24"/>
          <w:szCs w:val="24"/>
        </w:rPr>
      </w:pPr>
      <w:r w:rsidRPr="0087675F">
        <w:rPr>
          <w:rFonts w:ascii="Arial" w:eastAsia="Times New Roman" w:hAnsi="Arial" w:cs="Arial"/>
          <w:bCs/>
          <w:iCs/>
          <w:sz w:val="24"/>
          <w:szCs w:val="24"/>
        </w:rPr>
        <w:t xml:space="preserve">The Director read aloud the legal notice and collected proof of abutter notifications. </w:t>
      </w:r>
      <w:r w:rsidR="00A621E1" w:rsidRPr="0087675F">
        <w:rPr>
          <w:rFonts w:ascii="Arial" w:eastAsia="Times New Roman" w:hAnsi="Arial" w:cs="Arial"/>
          <w:bCs/>
          <w:iCs/>
          <w:sz w:val="24"/>
          <w:szCs w:val="24"/>
        </w:rPr>
        <w:t>Patri</w:t>
      </w:r>
      <w:r w:rsidR="002966E7" w:rsidRPr="0087675F">
        <w:rPr>
          <w:rFonts w:ascii="Arial" w:eastAsia="Times New Roman" w:hAnsi="Arial" w:cs="Arial"/>
          <w:bCs/>
          <w:iCs/>
          <w:sz w:val="24"/>
          <w:szCs w:val="24"/>
        </w:rPr>
        <w:t>c</w:t>
      </w:r>
      <w:r w:rsidR="00A621E1" w:rsidRPr="0087675F">
        <w:rPr>
          <w:rFonts w:ascii="Arial" w:eastAsia="Times New Roman" w:hAnsi="Arial" w:cs="Arial"/>
          <w:bCs/>
          <w:iCs/>
          <w:sz w:val="24"/>
          <w:szCs w:val="24"/>
        </w:rPr>
        <w:t xml:space="preserve">k Seekamp, Seekamp Environmental Consulting, met with the Conservation Commission </w:t>
      </w:r>
      <w:r w:rsidR="002966E7" w:rsidRPr="0087675F">
        <w:rPr>
          <w:rFonts w:ascii="Arial" w:eastAsia="Times New Roman" w:hAnsi="Arial" w:cs="Arial"/>
          <w:bCs/>
          <w:iCs/>
          <w:sz w:val="24"/>
          <w:szCs w:val="24"/>
        </w:rPr>
        <w:t>with a Notice of Intent to install an in-the-ground pool, fence, and minor grading with a patio within 100-feet to a Bordering Vegetated Wetland.</w:t>
      </w:r>
      <w:r w:rsidR="0087675F">
        <w:rPr>
          <w:rFonts w:ascii="Arial" w:eastAsia="Times New Roman" w:hAnsi="Arial" w:cs="Arial"/>
          <w:bCs/>
          <w:iCs/>
          <w:sz w:val="24"/>
          <w:szCs w:val="24"/>
        </w:rPr>
        <w:t xml:space="preserve"> Seekamp provided photos and plans for the </w:t>
      </w:r>
      <w:r w:rsidR="0087675F">
        <w:rPr>
          <w:rFonts w:ascii="Arial" w:eastAsia="Times New Roman" w:hAnsi="Arial" w:cs="Arial"/>
          <w:bCs/>
          <w:iCs/>
          <w:sz w:val="24"/>
          <w:szCs w:val="24"/>
        </w:rPr>
        <w:lastRenderedPageBreak/>
        <w:t xml:space="preserve">Commissioners to view as he made his presentation. </w:t>
      </w:r>
      <w:r w:rsidR="006C1B92">
        <w:rPr>
          <w:rFonts w:ascii="Arial" w:eastAsia="Times New Roman" w:hAnsi="Arial" w:cs="Arial"/>
          <w:bCs/>
          <w:iCs/>
          <w:sz w:val="24"/>
          <w:szCs w:val="24"/>
        </w:rPr>
        <w:t xml:space="preserve">After a brief discussion, the Chair </w:t>
      </w:r>
      <w:r w:rsidR="008E68FB">
        <w:rPr>
          <w:rFonts w:ascii="Arial" w:eastAsia="Times New Roman" w:hAnsi="Arial" w:cs="Arial"/>
          <w:bCs/>
          <w:iCs/>
          <w:sz w:val="24"/>
          <w:szCs w:val="24"/>
        </w:rPr>
        <w:t xml:space="preserve">decided they would need to make a site visit. </w:t>
      </w:r>
      <w:r w:rsidR="00DC009A">
        <w:rPr>
          <w:rFonts w:ascii="Arial" w:eastAsia="Times New Roman" w:hAnsi="Arial" w:cs="Arial"/>
          <w:bCs/>
          <w:iCs/>
          <w:sz w:val="24"/>
          <w:szCs w:val="24"/>
        </w:rPr>
        <w:t xml:space="preserve">Seekamp advised there is a project also going on outside the buffer zone for a 3-car garage. </w:t>
      </w:r>
      <w:r w:rsidR="00205893">
        <w:rPr>
          <w:rFonts w:ascii="Arial" w:eastAsia="Times New Roman" w:hAnsi="Arial" w:cs="Arial"/>
          <w:bCs/>
          <w:iCs/>
          <w:sz w:val="24"/>
          <w:szCs w:val="24"/>
        </w:rPr>
        <w:t>The Commissioners scheduled the site walk for Tuesday, October 9</w:t>
      </w:r>
      <w:r w:rsidR="00205893" w:rsidRPr="00205893">
        <w:rPr>
          <w:rFonts w:ascii="Arial" w:eastAsia="Times New Roman" w:hAnsi="Arial" w:cs="Arial"/>
          <w:bCs/>
          <w:iCs/>
          <w:sz w:val="24"/>
          <w:szCs w:val="24"/>
          <w:vertAlign w:val="superscript"/>
        </w:rPr>
        <w:t>th</w:t>
      </w:r>
      <w:r w:rsidR="00205893">
        <w:rPr>
          <w:rFonts w:ascii="Arial" w:eastAsia="Times New Roman" w:hAnsi="Arial" w:cs="Arial"/>
          <w:bCs/>
          <w:iCs/>
          <w:sz w:val="24"/>
          <w:szCs w:val="24"/>
        </w:rPr>
        <w:t xml:space="preserve">, at 5:30PM. </w:t>
      </w:r>
      <w:r w:rsidR="004523F8">
        <w:rPr>
          <w:rFonts w:ascii="Arial" w:eastAsia="Times New Roman" w:hAnsi="Arial" w:cs="Arial"/>
          <w:bCs/>
          <w:iCs/>
          <w:sz w:val="24"/>
          <w:szCs w:val="24"/>
        </w:rPr>
        <w:t>The applicant requested to continue the hearing to October 18</w:t>
      </w:r>
      <w:r w:rsidR="004523F8" w:rsidRPr="004523F8">
        <w:rPr>
          <w:rFonts w:ascii="Arial" w:eastAsia="Times New Roman" w:hAnsi="Arial" w:cs="Arial"/>
          <w:bCs/>
          <w:iCs/>
          <w:sz w:val="24"/>
          <w:szCs w:val="24"/>
          <w:vertAlign w:val="superscript"/>
        </w:rPr>
        <w:t>th</w:t>
      </w:r>
      <w:r w:rsidR="004523F8">
        <w:rPr>
          <w:rFonts w:ascii="Arial" w:eastAsia="Times New Roman" w:hAnsi="Arial" w:cs="Arial"/>
          <w:bCs/>
          <w:iCs/>
          <w:sz w:val="24"/>
          <w:szCs w:val="24"/>
        </w:rPr>
        <w:t>, and the Conservation Commission took the following action:</w:t>
      </w:r>
    </w:p>
    <w:p w14:paraId="62558AB5" w14:textId="27601033" w:rsidR="002558B5" w:rsidRDefault="002558B5" w:rsidP="0087675F">
      <w:pPr>
        <w:spacing w:after="0" w:line="240" w:lineRule="auto"/>
        <w:ind w:left="1440"/>
        <w:jc w:val="both"/>
        <w:rPr>
          <w:rFonts w:ascii="Arial" w:eastAsia="Times New Roman" w:hAnsi="Arial" w:cs="Arial"/>
          <w:bCs/>
          <w:iCs/>
          <w:sz w:val="24"/>
          <w:szCs w:val="24"/>
        </w:rPr>
      </w:pPr>
    </w:p>
    <w:p w14:paraId="2B5A37D1" w14:textId="2D22F9EF" w:rsidR="002558B5" w:rsidRPr="0087675F" w:rsidRDefault="009B0AA3" w:rsidP="002558B5">
      <w:pPr>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2558B5">
        <w:rPr>
          <w:rFonts w:ascii="Arial" w:eastAsia="Times New Roman" w:hAnsi="Arial" w:cs="Arial"/>
          <w:bCs/>
          <w:iCs/>
          <w:sz w:val="24"/>
          <w:szCs w:val="24"/>
        </w:rPr>
        <w:t xml:space="preserve">n a </w:t>
      </w:r>
      <w:r w:rsidR="002558B5" w:rsidRPr="004523F8">
        <w:rPr>
          <w:rFonts w:ascii="Arial" w:eastAsia="Times New Roman" w:hAnsi="Arial" w:cs="Arial"/>
          <w:b/>
          <w:bCs/>
          <w:iCs/>
          <w:sz w:val="24"/>
          <w:szCs w:val="24"/>
        </w:rPr>
        <w:t>MOTION</w:t>
      </w:r>
      <w:r w:rsidR="002558B5">
        <w:rPr>
          <w:rFonts w:ascii="Arial" w:eastAsia="Times New Roman" w:hAnsi="Arial" w:cs="Arial"/>
          <w:bCs/>
          <w:iCs/>
          <w:sz w:val="24"/>
          <w:szCs w:val="24"/>
        </w:rPr>
        <w:t xml:space="preserve"> made by </w:t>
      </w:r>
      <w:r w:rsidR="002558B5" w:rsidRPr="004523F8">
        <w:rPr>
          <w:rFonts w:ascii="Arial" w:eastAsia="Times New Roman" w:hAnsi="Arial" w:cs="Arial"/>
          <w:b/>
          <w:bCs/>
          <w:iCs/>
          <w:sz w:val="24"/>
          <w:szCs w:val="24"/>
        </w:rPr>
        <w:t xml:space="preserve">Mitsch, </w:t>
      </w:r>
      <w:r w:rsidR="002558B5">
        <w:rPr>
          <w:rFonts w:ascii="Arial" w:eastAsia="Times New Roman" w:hAnsi="Arial" w:cs="Arial"/>
          <w:bCs/>
          <w:iCs/>
          <w:sz w:val="24"/>
          <w:szCs w:val="24"/>
        </w:rPr>
        <w:t xml:space="preserve">second by </w:t>
      </w:r>
      <w:r w:rsidR="002558B5" w:rsidRPr="004523F8">
        <w:rPr>
          <w:rFonts w:ascii="Arial" w:eastAsia="Times New Roman" w:hAnsi="Arial" w:cs="Arial"/>
          <w:b/>
          <w:bCs/>
          <w:iCs/>
          <w:sz w:val="24"/>
          <w:szCs w:val="24"/>
        </w:rPr>
        <w:t>Grigg,</w:t>
      </w:r>
      <w:r w:rsidR="002558B5">
        <w:rPr>
          <w:rFonts w:ascii="Arial" w:eastAsia="Times New Roman" w:hAnsi="Arial" w:cs="Arial"/>
          <w:bCs/>
          <w:iCs/>
          <w:sz w:val="24"/>
          <w:szCs w:val="24"/>
        </w:rPr>
        <w:t xml:space="preserve"> the Conservation Commission </w:t>
      </w:r>
      <w:r w:rsidR="002558B5" w:rsidRPr="004523F8">
        <w:rPr>
          <w:rFonts w:ascii="Arial" w:eastAsia="Times New Roman" w:hAnsi="Arial" w:cs="Arial"/>
          <w:b/>
          <w:bCs/>
          <w:iCs/>
          <w:sz w:val="24"/>
          <w:szCs w:val="24"/>
        </w:rPr>
        <w:t>VOTED</w:t>
      </w:r>
      <w:r w:rsidR="002558B5">
        <w:rPr>
          <w:rFonts w:ascii="Arial" w:eastAsia="Times New Roman" w:hAnsi="Arial" w:cs="Arial"/>
          <w:bCs/>
          <w:iCs/>
          <w:sz w:val="24"/>
          <w:szCs w:val="24"/>
        </w:rPr>
        <w:t xml:space="preserve"> unanimously to continue the hearing for </w:t>
      </w:r>
      <w:r w:rsidR="002558B5" w:rsidRPr="002558B5">
        <w:rPr>
          <w:rFonts w:ascii="Arial" w:eastAsia="Times New Roman" w:hAnsi="Arial" w:cs="Arial"/>
          <w:bCs/>
          <w:iCs/>
          <w:sz w:val="24"/>
          <w:szCs w:val="24"/>
        </w:rPr>
        <w:t>NOI 114-1266: 48 Boren Lane, 25-03-30, Masterson</w:t>
      </w:r>
      <w:r w:rsidR="002558B5">
        <w:rPr>
          <w:rFonts w:ascii="Arial" w:eastAsia="Times New Roman" w:hAnsi="Arial" w:cs="Arial"/>
          <w:bCs/>
          <w:iCs/>
          <w:sz w:val="24"/>
          <w:szCs w:val="24"/>
        </w:rPr>
        <w:t xml:space="preserve">, to </w:t>
      </w:r>
      <w:r w:rsidR="00E039B7">
        <w:rPr>
          <w:rFonts w:ascii="Arial" w:eastAsia="Times New Roman" w:hAnsi="Arial" w:cs="Arial"/>
          <w:bCs/>
          <w:iCs/>
          <w:sz w:val="24"/>
          <w:szCs w:val="24"/>
        </w:rPr>
        <w:t xml:space="preserve">Thursday, </w:t>
      </w:r>
      <w:r w:rsidR="002558B5">
        <w:rPr>
          <w:rFonts w:ascii="Arial" w:eastAsia="Times New Roman" w:hAnsi="Arial" w:cs="Arial"/>
          <w:bCs/>
          <w:iCs/>
          <w:sz w:val="24"/>
          <w:szCs w:val="24"/>
        </w:rPr>
        <w:t>October 18</w:t>
      </w:r>
      <w:r w:rsidR="002558B5" w:rsidRPr="002558B5">
        <w:rPr>
          <w:rFonts w:ascii="Arial" w:eastAsia="Times New Roman" w:hAnsi="Arial" w:cs="Arial"/>
          <w:bCs/>
          <w:iCs/>
          <w:sz w:val="24"/>
          <w:szCs w:val="24"/>
          <w:vertAlign w:val="superscript"/>
        </w:rPr>
        <w:t>th</w:t>
      </w:r>
      <w:r w:rsidR="00E039B7">
        <w:rPr>
          <w:rFonts w:ascii="Arial" w:eastAsia="Times New Roman" w:hAnsi="Arial" w:cs="Arial"/>
          <w:bCs/>
          <w:iCs/>
          <w:sz w:val="24"/>
          <w:szCs w:val="24"/>
        </w:rPr>
        <w:t xml:space="preserve"> under the Act and the Bylaw. </w:t>
      </w:r>
    </w:p>
    <w:p w14:paraId="311B88C0" w14:textId="4EF65FE8" w:rsidR="003415FE" w:rsidRPr="00D33FAA" w:rsidRDefault="003415FE" w:rsidP="00D33FAA">
      <w:pPr>
        <w:spacing w:after="0" w:line="240" w:lineRule="auto"/>
        <w:ind w:left="1080"/>
        <w:jc w:val="both"/>
        <w:rPr>
          <w:rFonts w:ascii="Arial" w:eastAsia="Times New Roman" w:hAnsi="Arial" w:cs="Arial"/>
          <w:bCs/>
          <w:iCs/>
          <w:sz w:val="24"/>
          <w:szCs w:val="24"/>
        </w:rPr>
      </w:pPr>
    </w:p>
    <w:p w14:paraId="65B7AD10" w14:textId="58DF03D2" w:rsidR="003415FE" w:rsidRPr="003415FE" w:rsidRDefault="003415FE" w:rsidP="003415FE">
      <w:pPr>
        <w:pStyle w:val="ListParagraph"/>
        <w:numPr>
          <w:ilvl w:val="0"/>
          <w:numId w:val="12"/>
        </w:numPr>
        <w:spacing w:after="0" w:line="240" w:lineRule="auto"/>
        <w:jc w:val="both"/>
        <w:rPr>
          <w:rFonts w:ascii="Arial" w:eastAsia="Times New Roman" w:hAnsi="Arial" w:cs="Arial"/>
          <w:b/>
          <w:bCs/>
          <w:iCs/>
          <w:sz w:val="24"/>
          <w:szCs w:val="24"/>
        </w:rPr>
      </w:pPr>
      <w:r w:rsidRPr="003415FE">
        <w:rPr>
          <w:rFonts w:ascii="Arial" w:eastAsia="Times New Roman" w:hAnsi="Arial" w:cs="Arial"/>
          <w:b/>
          <w:bCs/>
          <w:iCs/>
          <w:sz w:val="24"/>
          <w:szCs w:val="24"/>
        </w:rPr>
        <w:t>Continued NOI 114-</w:t>
      </w:r>
      <w:r w:rsidR="00E70C1F">
        <w:rPr>
          <w:rFonts w:ascii="Arial" w:eastAsia="Times New Roman" w:hAnsi="Arial" w:cs="Arial"/>
          <w:b/>
          <w:bCs/>
          <w:iCs/>
          <w:sz w:val="24"/>
          <w:szCs w:val="24"/>
        </w:rPr>
        <w:t>1265</w:t>
      </w:r>
      <w:r w:rsidRPr="003415FE">
        <w:rPr>
          <w:rFonts w:ascii="Arial" w:eastAsia="Times New Roman" w:hAnsi="Arial" w:cs="Arial"/>
          <w:b/>
          <w:bCs/>
          <w:iCs/>
          <w:sz w:val="24"/>
          <w:szCs w:val="24"/>
        </w:rPr>
        <w:t>:  104 High Ridge Road, 24-4-9.28, Cook</w:t>
      </w:r>
    </w:p>
    <w:p w14:paraId="44DCA5B6" w14:textId="39CE7715" w:rsidR="003415FE" w:rsidRDefault="003415FE" w:rsidP="003415FE">
      <w:pPr>
        <w:pStyle w:val="ListParagraph"/>
        <w:spacing w:after="0" w:line="240" w:lineRule="auto"/>
        <w:ind w:left="1080"/>
        <w:jc w:val="both"/>
        <w:rPr>
          <w:rFonts w:ascii="Arial" w:eastAsia="Times New Roman" w:hAnsi="Arial" w:cs="Arial"/>
          <w:b/>
          <w:bCs/>
          <w:iCs/>
          <w:sz w:val="24"/>
          <w:szCs w:val="24"/>
        </w:rPr>
      </w:pPr>
      <w:r w:rsidRPr="003415FE">
        <w:rPr>
          <w:rFonts w:ascii="Arial" w:eastAsia="Times New Roman" w:hAnsi="Arial" w:cs="Arial"/>
          <w:b/>
          <w:bCs/>
          <w:iCs/>
          <w:sz w:val="24"/>
          <w:szCs w:val="24"/>
        </w:rPr>
        <w:t>Supporting docs</w:t>
      </w:r>
      <w:r>
        <w:rPr>
          <w:rFonts w:ascii="Arial" w:eastAsia="Times New Roman" w:hAnsi="Arial" w:cs="Arial"/>
          <w:b/>
          <w:bCs/>
          <w:iCs/>
          <w:sz w:val="24"/>
          <w:szCs w:val="24"/>
        </w:rPr>
        <w:t>:</w:t>
      </w:r>
    </w:p>
    <w:p w14:paraId="5FCE0CFC" w14:textId="77777777" w:rsidR="003415FE" w:rsidRPr="00EF1D4F" w:rsidRDefault="003415FE" w:rsidP="003415FE">
      <w:pPr>
        <w:pStyle w:val="ListParagraph"/>
        <w:numPr>
          <w:ilvl w:val="0"/>
          <w:numId w:val="13"/>
        </w:numPr>
        <w:spacing w:after="0" w:line="240" w:lineRule="auto"/>
        <w:ind w:left="1440"/>
        <w:jc w:val="both"/>
        <w:rPr>
          <w:rFonts w:ascii="Arial" w:eastAsia="Times New Roman" w:hAnsi="Arial" w:cs="Arial"/>
          <w:bCs/>
          <w:iCs/>
          <w:sz w:val="24"/>
          <w:szCs w:val="24"/>
        </w:rPr>
      </w:pPr>
      <w:r>
        <w:rPr>
          <w:rFonts w:ascii="Arial" w:eastAsia="Times New Roman" w:hAnsi="Arial" w:cs="Arial"/>
          <w:b/>
          <w:bCs/>
          <w:iCs/>
          <w:sz w:val="24"/>
          <w:szCs w:val="24"/>
        </w:rPr>
        <w:t xml:space="preserve">Public Hearing Notice: </w:t>
      </w:r>
      <w:r w:rsidRPr="00EF1D4F">
        <w:rPr>
          <w:rFonts w:ascii="Arial" w:eastAsia="Times New Roman" w:hAnsi="Arial" w:cs="Arial"/>
          <w:bCs/>
          <w:iCs/>
          <w:sz w:val="24"/>
          <w:szCs w:val="24"/>
        </w:rPr>
        <w:t>to construct a fence and flagstone walkway within the 100’ Buffer Zone to Bordering Vegetated Wetlands. Also proposed is reconstruction of a 40 square foot dock on Four Mile Pond.</w:t>
      </w:r>
    </w:p>
    <w:p w14:paraId="7ED4FF87" w14:textId="77777777" w:rsidR="003415FE" w:rsidRPr="00EF1D4F" w:rsidRDefault="003415FE" w:rsidP="003415FE">
      <w:pPr>
        <w:pStyle w:val="ListParagraph"/>
        <w:numPr>
          <w:ilvl w:val="0"/>
          <w:numId w:val="13"/>
        </w:numPr>
        <w:spacing w:after="0" w:line="240" w:lineRule="auto"/>
        <w:ind w:left="1440"/>
        <w:jc w:val="both"/>
        <w:rPr>
          <w:rFonts w:ascii="Arial" w:eastAsia="Times New Roman" w:hAnsi="Arial" w:cs="Arial"/>
          <w:bCs/>
          <w:iCs/>
          <w:sz w:val="24"/>
          <w:szCs w:val="24"/>
        </w:rPr>
      </w:pPr>
      <w:r w:rsidRPr="00EF1D4F">
        <w:rPr>
          <w:rFonts w:ascii="Arial" w:eastAsia="Times New Roman" w:hAnsi="Arial" w:cs="Arial"/>
          <w:b/>
          <w:bCs/>
          <w:iCs/>
          <w:sz w:val="24"/>
          <w:szCs w:val="24"/>
        </w:rPr>
        <w:t xml:space="preserve">Permit Site Plan: </w:t>
      </w:r>
      <w:r w:rsidRPr="00EF1D4F">
        <w:rPr>
          <w:rFonts w:ascii="Arial" w:eastAsia="Times New Roman" w:hAnsi="Arial" w:cs="Arial"/>
          <w:bCs/>
          <w:iCs/>
          <w:sz w:val="24"/>
          <w:szCs w:val="24"/>
        </w:rPr>
        <w:t>Prepared for Daniel F. Cook, prepared by Hancock Associates, stamped by Vaclav Talacko, dated 8/15/18</w:t>
      </w:r>
    </w:p>
    <w:p w14:paraId="4C5BD208" w14:textId="77777777" w:rsidR="003415FE" w:rsidRPr="00EF1D4F" w:rsidRDefault="003415FE" w:rsidP="003415FE">
      <w:pPr>
        <w:pStyle w:val="ListParagraph"/>
        <w:numPr>
          <w:ilvl w:val="0"/>
          <w:numId w:val="13"/>
        </w:numPr>
        <w:spacing w:after="0" w:line="240" w:lineRule="auto"/>
        <w:ind w:left="1440"/>
        <w:jc w:val="both"/>
        <w:rPr>
          <w:rFonts w:ascii="Arial" w:eastAsia="Times New Roman" w:hAnsi="Arial" w:cs="Arial"/>
          <w:b/>
          <w:bCs/>
          <w:iCs/>
          <w:sz w:val="24"/>
          <w:szCs w:val="24"/>
        </w:rPr>
      </w:pPr>
      <w:r w:rsidRPr="00EF1D4F">
        <w:rPr>
          <w:rFonts w:ascii="Arial" w:eastAsia="Times New Roman" w:hAnsi="Arial" w:cs="Arial"/>
          <w:b/>
          <w:bCs/>
          <w:iCs/>
          <w:sz w:val="24"/>
          <w:szCs w:val="24"/>
        </w:rPr>
        <w:t>Notice of Intent Packet:</w:t>
      </w:r>
    </w:p>
    <w:p w14:paraId="79955DA3"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WPA Form 3-Notice of Intent</w:t>
      </w:r>
    </w:p>
    <w:p w14:paraId="72362328"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NOI Wetland Fee Transmittal Form</w:t>
      </w:r>
    </w:p>
    <w:p w14:paraId="21EFB9EF"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Project Description</w:t>
      </w:r>
    </w:p>
    <w:p w14:paraId="04BCB7CE"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Abutter Information</w:t>
      </w:r>
    </w:p>
    <w:p w14:paraId="56E4133B"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Assessor’s Map</w:t>
      </w:r>
    </w:p>
    <w:p w14:paraId="06C29D85" w14:textId="77777777" w:rsidR="003415FE" w:rsidRDefault="003415FE" w:rsidP="003415FE">
      <w:pPr>
        <w:pStyle w:val="ListParagraph"/>
        <w:numPr>
          <w:ilvl w:val="0"/>
          <w:numId w:val="12"/>
        </w:numPr>
        <w:spacing w:after="0" w:line="240" w:lineRule="auto"/>
        <w:ind w:left="1800"/>
        <w:jc w:val="both"/>
        <w:rPr>
          <w:rFonts w:ascii="Arial" w:eastAsia="Times New Roman" w:hAnsi="Arial" w:cs="Arial"/>
          <w:b/>
          <w:bCs/>
          <w:iCs/>
          <w:sz w:val="24"/>
          <w:szCs w:val="24"/>
        </w:rPr>
      </w:pPr>
      <w:r>
        <w:rPr>
          <w:rFonts w:ascii="Arial" w:eastAsia="Times New Roman" w:hAnsi="Arial" w:cs="Arial"/>
          <w:b/>
          <w:bCs/>
          <w:iCs/>
          <w:sz w:val="24"/>
          <w:szCs w:val="24"/>
        </w:rPr>
        <w:t>USGS Map</w:t>
      </w:r>
    </w:p>
    <w:p w14:paraId="52771D99" w14:textId="3422BD05" w:rsidR="003415FE" w:rsidRDefault="003415FE" w:rsidP="003415FE">
      <w:pPr>
        <w:pStyle w:val="ListParagraph"/>
        <w:spacing w:after="0" w:line="240" w:lineRule="auto"/>
        <w:ind w:left="1080"/>
        <w:jc w:val="both"/>
        <w:rPr>
          <w:rFonts w:ascii="Arial" w:eastAsia="Times New Roman" w:hAnsi="Arial" w:cs="Arial"/>
          <w:b/>
          <w:bCs/>
          <w:iCs/>
          <w:sz w:val="24"/>
          <w:szCs w:val="24"/>
        </w:rPr>
      </w:pPr>
      <w:r w:rsidRPr="003415FE">
        <w:rPr>
          <w:rFonts w:ascii="Arial" w:eastAsia="Times New Roman" w:hAnsi="Arial" w:cs="Arial"/>
          <w:b/>
          <w:bCs/>
          <w:iCs/>
          <w:sz w:val="24"/>
          <w:szCs w:val="24"/>
        </w:rPr>
        <w:tab/>
      </w:r>
    </w:p>
    <w:p w14:paraId="1CF5FDF8" w14:textId="3E2B2BA2" w:rsidR="003415FE" w:rsidRDefault="00E70C1F" w:rsidP="003415FE">
      <w:pPr>
        <w:pStyle w:val="ListParagraph"/>
        <w:spacing w:after="0" w:line="240" w:lineRule="auto"/>
        <w:ind w:left="1080"/>
        <w:jc w:val="both"/>
        <w:rPr>
          <w:rFonts w:ascii="Arial" w:eastAsia="Times New Roman" w:hAnsi="Arial" w:cs="Arial"/>
          <w:bCs/>
          <w:iCs/>
          <w:sz w:val="24"/>
          <w:szCs w:val="24"/>
        </w:rPr>
      </w:pPr>
      <w:r>
        <w:rPr>
          <w:rFonts w:ascii="Arial" w:eastAsia="Times New Roman" w:hAnsi="Arial" w:cs="Arial"/>
          <w:bCs/>
          <w:iCs/>
          <w:sz w:val="24"/>
          <w:szCs w:val="24"/>
        </w:rPr>
        <w:t>Kyle Lally</w:t>
      </w:r>
      <w:r w:rsidR="000667C4">
        <w:rPr>
          <w:rFonts w:ascii="Arial" w:eastAsia="Times New Roman" w:hAnsi="Arial" w:cs="Arial"/>
          <w:bCs/>
          <w:iCs/>
          <w:sz w:val="24"/>
          <w:szCs w:val="24"/>
        </w:rPr>
        <w:t xml:space="preserve">, </w:t>
      </w:r>
      <w:r w:rsidR="00605EB1">
        <w:rPr>
          <w:rFonts w:ascii="Arial" w:eastAsia="Times New Roman" w:hAnsi="Arial" w:cs="Arial"/>
          <w:bCs/>
          <w:iCs/>
          <w:sz w:val="24"/>
          <w:szCs w:val="24"/>
        </w:rPr>
        <w:t xml:space="preserve">Wetlands Scientist with </w:t>
      </w:r>
      <w:r w:rsidR="000667C4">
        <w:rPr>
          <w:rFonts w:ascii="Arial" w:eastAsia="Times New Roman" w:hAnsi="Arial" w:cs="Arial"/>
          <w:bCs/>
          <w:iCs/>
          <w:sz w:val="24"/>
          <w:szCs w:val="24"/>
        </w:rPr>
        <w:t>Hancock Associates, met with the Conservation Commission with revised plans</w:t>
      </w:r>
      <w:r w:rsidR="00605EB1">
        <w:rPr>
          <w:rFonts w:ascii="Arial" w:eastAsia="Times New Roman" w:hAnsi="Arial" w:cs="Arial"/>
          <w:bCs/>
          <w:iCs/>
          <w:sz w:val="24"/>
          <w:szCs w:val="24"/>
        </w:rPr>
        <w:t xml:space="preserve"> for the project at 104 Highridge Road</w:t>
      </w:r>
      <w:r w:rsidR="000667C4">
        <w:rPr>
          <w:rFonts w:ascii="Arial" w:eastAsia="Times New Roman" w:hAnsi="Arial" w:cs="Arial"/>
          <w:bCs/>
          <w:iCs/>
          <w:sz w:val="24"/>
          <w:szCs w:val="24"/>
        </w:rPr>
        <w:t>.</w:t>
      </w:r>
    </w:p>
    <w:p w14:paraId="1935B74D" w14:textId="77777777" w:rsidR="00F34285" w:rsidRDefault="00F34285" w:rsidP="003415FE">
      <w:pPr>
        <w:pStyle w:val="ListParagraph"/>
        <w:spacing w:after="0" w:line="240" w:lineRule="auto"/>
        <w:ind w:left="1080"/>
        <w:jc w:val="both"/>
        <w:rPr>
          <w:rFonts w:ascii="Arial" w:eastAsia="Times New Roman" w:hAnsi="Arial" w:cs="Arial"/>
          <w:bCs/>
          <w:iCs/>
          <w:sz w:val="24"/>
          <w:szCs w:val="24"/>
        </w:rPr>
      </w:pPr>
    </w:p>
    <w:p w14:paraId="128415B1" w14:textId="6CFBABDB" w:rsidR="000667C4" w:rsidRDefault="00706C85" w:rsidP="000667C4">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706C85">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000667C4" w:rsidRPr="00706C85">
        <w:rPr>
          <w:rFonts w:ascii="Arial" w:eastAsia="Times New Roman" w:hAnsi="Arial" w:cs="Arial"/>
          <w:b/>
          <w:bCs/>
          <w:iCs/>
          <w:sz w:val="24"/>
          <w:szCs w:val="24"/>
        </w:rPr>
        <w:t>Mitsch,</w:t>
      </w:r>
      <w:r w:rsidR="000667C4">
        <w:rPr>
          <w:rFonts w:ascii="Arial" w:eastAsia="Times New Roman" w:hAnsi="Arial" w:cs="Arial"/>
          <w:bCs/>
          <w:iCs/>
          <w:sz w:val="24"/>
          <w:szCs w:val="24"/>
        </w:rPr>
        <w:t xml:space="preserve"> second by </w:t>
      </w:r>
      <w:r w:rsidR="000667C4" w:rsidRPr="00706C85">
        <w:rPr>
          <w:rFonts w:ascii="Arial" w:eastAsia="Times New Roman" w:hAnsi="Arial" w:cs="Arial"/>
          <w:b/>
          <w:bCs/>
          <w:iCs/>
          <w:sz w:val="24"/>
          <w:szCs w:val="24"/>
        </w:rPr>
        <w:t xml:space="preserve">Lummus, </w:t>
      </w:r>
      <w:r>
        <w:rPr>
          <w:rFonts w:ascii="Arial" w:eastAsia="Times New Roman" w:hAnsi="Arial" w:cs="Arial"/>
          <w:bCs/>
          <w:iCs/>
          <w:sz w:val="24"/>
          <w:szCs w:val="24"/>
        </w:rPr>
        <w:t xml:space="preserve">the Conservation Commission </w:t>
      </w:r>
      <w:r w:rsidRPr="00706C85">
        <w:rPr>
          <w:rFonts w:ascii="Arial" w:eastAsia="Times New Roman" w:hAnsi="Arial" w:cs="Arial"/>
          <w:b/>
          <w:bCs/>
          <w:iCs/>
          <w:sz w:val="24"/>
          <w:szCs w:val="24"/>
        </w:rPr>
        <w:t>VOTED</w:t>
      </w:r>
      <w:r>
        <w:rPr>
          <w:rFonts w:ascii="Arial" w:eastAsia="Times New Roman" w:hAnsi="Arial" w:cs="Arial"/>
          <w:bCs/>
          <w:iCs/>
          <w:sz w:val="24"/>
          <w:szCs w:val="24"/>
        </w:rPr>
        <w:t xml:space="preserve"> unanimously to </w:t>
      </w:r>
      <w:r w:rsidR="000667C4">
        <w:rPr>
          <w:rFonts w:ascii="Arial" w:eastAsia="Times New Roman" w:hAnsi="Arial" w:cs="Arial"/>
          <w:bCs/>
          <w:iCs/>
          <w:sz w:val="24"/>
          <w:szCs w:val="24"/>
        </w:rPr>
        <w:t xml:space="preserve">accept the revised drawings from Hancock, waiving the 7-day submission requirement. </w:t>
      </w:r>
    </w:p>
    <w:p w14:paraId="43A3CBB1" w14:textId="47BE3885" w:rsidR="000667C4" w:rsidRDefault="000667C4" w:rsidP="000667C4">
      <w:pPr>
        <w:pStyle w:val="ListParagraph"/>
        <w:spacing w:after="0" w:line="240" w:lineRule="auto"/>
        <w:ind w:left="1440"/>
        <w:jc w:val="both"/>
        <w:rPr>
          <w:rFonts w:ascii="Arial" w:eastAsia="Times New Roman" w:hAnsi="Arial" w:cs="Arial"/>
          <w:bCs/>
          <w:iCs/>
          <w:sz w:val="24"/>
          <w:szCs w:val="24"/>
        </w:rPr>
      </w:pPr>
    </w:p>
    <w:p w14:paraId="678B2D6A" w14:textId="07066DE9" w:rsidR="000667C4" w:rsidRDefault="000667C4" w:rsidP="008F567B">
      <w:pPr>
        <w:pStyle w:val="ListParagraph"/>
        <w:spacing w:after="0" w:line="240" w:lineRule="auto"/>
        <w:ind w:left="1080"/>
        <w:jc w:val="both"/>
        <w:rPr>
          <w:rFonts w:ascii="Arial" w:eastAsia="Times New Roman" w:hAnsi="Arial" w:cs="Arial"/>
          <w:bCs/>
          <w:iCs/>
          <w:sz w:val="24"/>
          <w:szCs w:val="24"/>
        </w:rPr>
      </w:pPr>
      <w:r>
        <w:rPr>
          <w:rFonts w:ascii="Arial" w:eastAsia="Times New Roman" w:hAnsi="Arial" w:cs="Arial"/>
          <w:bCs/>
          <w:iCs/>
          <w:sz w:val="24"/>
          <w:szCs w:val="24"/>
        </w:rPr>
        <w:t xml:space="preserve">Lally </w:t>
      </w:r>
      <w:r w:rsidR="009F4857">
        <w:rPr>
          <w:rFonts w:ascii="Arial" w:eastAsia="Times New Roman" w:hAnsi="Arial" w:cs="Arial"/>
          <w:bCs/>
          <w:iCs/>
          <w:sz w:val="24"/>
          <w:szCs w:val="24"/>
        </w:rPr>
        <w:t>provided details on the changes made to the plans</w:t>
      </w:r>
      <w:r w:rsidR="008F567B">
        <w:rPr>
          <w:rFonts w:ascii="Arial" w:eastAsia="Times New Roman" w:hAnsi="Arial" w:cs="Arial"/>
          <w:bCs/>
          <w:iCs/>
          <w:sz w:val="24"/>
          <w:szCs w:val="24"/>
        </w:rPr>
        <w:t xml:space="preserve"> since the last meeting</w:t>
      </w:r>
      <w:r w:rsidR="005E25E6">
        <w:rPr>
          <w:rFonts w:ascii="Arial" w:eastAsia="Times New Roman" w:hAnsi="Arial" w:cs="Arial"/>
          <w:bCs/>
          <w:iCs/>
          <w:sz w:val="24"/>
          <w:szCs w:val="24"/>
        </w:rPr>
        <w:t xml:space="preserve">. After a brief discussion, </w:t>
      </w:r>
      <w:r w:rsidR="00F34285">
        <w:rPr>
          <w:rFonts w:ascii="Arial" w:eastAsia="Times New Roman" w:hAnsi="Arial" w:cs="Arial"/>
          <w:bCs/>
          <w:iCs/>
          <w:sz w:val="24"/>
          <w:szCs w:val="24"/>
        </w:rPr>
        <w:t xml:space="preserve">and with no further comments or questions, </w:t>
      </w:r>
      <w:r w:rsidR="005E25E6">
        <w:rPr>
          <w:rFonts w:ascii="Arial" w:eastAsia="Times New Roman" w:hAnsi="Arial" w:cs="Arial"/>
          <w:bCs/>
          <w:iCs/>
          <w:sz w:val="24"/>
          <w:szCs w:val="24"/>
        </w:rPr>
        <w:t xml:space="preserve">the applicant requested to close the hearing. </w:t>
      </w:r>
    </w:p>
    <w:p w14:paraId="1CB327FD" w14:textId="77777777" w:rsidR="00F34285" w:rsidRDefault="00F34285" w:rsidP="008F567B">
      <w:pPr>
        <w:pStyle w:val="ListParagraph"/>
        <w:spacing w:after="0" w:line="240" w:lineRule="auto"/>
        <w:ind w:left="1080"/>
        <w:jc w:val="both"/>
        <w:rPr>
          <w:rFonts w:ascii="Arial" w:eastAsia="Times New Roman" w:hAnsi="Arial" w:cs="Arial"/>
          <w:bCs/>
          <w:iCs/>
          <w:sz w:val="24"/>
          <w:szCs w:val="24"/>
        </w:rPr>
      </w:pPr>
    </w:p>
    <w:p w14:paraId="2561F99D" w14:textId="338F3F01" w:rsidR="005E25E6" w:rsidRDefault="002E6FA4" w:rsidP="005E25E6">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5E25E6">
        <w:rPr>
          <w:rFonts w:ascii="Arial" w:eastAsia="Times New Roman" w:hAnsi="Arial" w:cs="Arial"/>
          <w:bCs/>
          <w:iCs/>
          <w:sz w:val="24"/>
          <w:szCs w:val="24"/>
        </w:rPr>
        <w:t xml:space="preserve">n a </w:t>
      </w:r>
      <w:r w:rsidR="005E25E6" w:rsidRPr="00706C85">
        <w:rPr>
          <w:rFonts w:ascii="Arial" w:eastAsia="Times New Roman" w:hAnsi="Arial" w:cs="Arial"/>
          <w:b/>
          <w:bCs/>
          <w:iCs/>
          <w:sz w:val="24"/>
          <w:szCs w:val="24"/>
        </w:rPr>
        <w:t>MOTION</w:t>
      </w:r>
      <w:r w:rsidR="005E25E6">
        <w:rPr>
          <w:rFonts w:ascii="Arial" w:eastAsia="Times New Roman" w:hAnsi="Arial" w:cs="Arial"/>
          <w:bCs/>
          <w:iCs/>
          <w:sz w:val="24"/>
          <w:szCs w:val="24"/>
        </w:rPr>
        <w:t xml:space="preserve"> made by </w:t>
      </w:r>
      <w:r w:rsidR="005E25E6" w:rsidRPr="00706C85">
        <w:rPr>
          <w:rFonts w:ascii="Arial" w:eastAsia="Times New Roman" w:hAnsi="Arial" w:cs="Arial"/>
          <w:b/>
          <w:bCs/>
          <w:iCs/>
          <w:sz w:val="24"/>
          <w:szCs w:val="24"/>
        </w:rPr>
        <w:t>Mitsch,</w:t>
      </w:r>
      <w:r w:rsidR="005E25E6">
        <w:rPr>
          <w:rFonts w:ascii="Arial" w:eastAsia="Times New Roman" w:hAnsi="Arial" w:cs="Arial"/>
          <w:bCs/>
          <w:iCs/>
          <w:sz w:val="24"/>
          <w:szCs w:val="24"/>
        </w:rPr>
        <w:t xml:space="preserve"> second by </w:t>
      </w:r>
      <w:r w:rsidR="005E25E6" w:rsidRPr="00706C85">
        <w:rPr>
          <w:rFonts w:ascii="Arial" w:eastAsia="Times New Roman" w:hAnsi="Arial" w:cs="Arial"/>
          <w:b/>
          <w:bCs/>
          <w:iCs/>
          <w:sz w:val="24"/>
          <w:szCs w:val="24"/>
        </w:rPr>
        <w:t xml:space="preserve">Lummus, </w:t>
      </w:r>
      <w:r w:rsidR="005E25E6">
        <w:rPr>
          <w:rFonts w:ascii="Arial" w:eastAsia="Times New Roman" w:hAnsi="Arial" w:cs="Arial"/>
          <w:bCs/>
          <w:iCs/>
          <w:sz w:val="24"/>
          <w:szCs w:val="24"/>
        </w:rPr>
        <w:t xml:space="preserve">the Conservation Commission </w:t>
      </w:r>
      <w:r w:rsidR="005E25E6" w:rsidRPr="00706C85">
        <w:rPr>
          <w:rFonts w:ascii="Arial" w:eastAsia="Times New Roman" w:hAnsi="Arial" w:cs="Arial"/>
          <w:b/>
          <w:bCs/>
          <w:iCs/>
          <w:sz w:val="24"/>
          <w:szCs w:val="24"/>
        </w:rPr>
        <w:t>VOTED</w:t>
      </w:r>
      <w:r w:rsidR="005E25E6">
        <w:rPr>
          <w:rFonts w:ascii="Arial" w:eastAsia="Times New Roman" w:hAnsi="Arial" w:cs="Arial"/>
          <w:bCs/>
          <w:iCs/>
          <w:sz w:val="24"/>
          <w:szCs w:val="24"/>
        </w:rPr>
        <w:t xml:space="preserve"> unanimously to</w:t>
      </w:r>
      <w:r w:rsidR="00EE00CA">
        <w:rPr>
          <w:rFonts w:ascii="Arial" w:eastAsia="Times New Roman" w:hAnsi="Arial" w:cs="Arial"/>
          <w:bCs/>
          <w:iCs/>
          <w:sz w:val="24"/>
          <w:szCs w:val="24"/>
        </w:rPr>
        <w:t xml:space="preserve"> close the hearing for </w:t>
      </w:r>
      <w:r w:rsidR="00EE00CA" w:rsidRPr="00EE00CA">
        <w:rPr>
          <w:rFonts w:ascii="Arial" w:eastAsia="Times New Roman" w:hAnsi="Arial" w:cs="Arial"/>
          <w:bCs/>
          <w:iCs/>
          <w:sz w:val="24"/>
          <w:szCs w:val="24"/>
        </w:rPr>
        <w:t>NOI 114-1265</w:t>
      </w:r>
      <w:r w:rsidR="007858AD">
        <w:rPr>
          <w:rFonts w:ascii="Arial" w:eastAsia="Times New Roman" w:hAnsi="Arial" w:cs="Arial"/>
          <w:bCs/>
          <w:iCs/>
          <w:sz w:val="24"/>
          <w:szCs w:val="24"/>
        </w:rPr>
        <w:t xml:space="preserve">, </w:t>
      </w:r>
      <w:r w:rsidR="00EE00CA" w:rsidRPr="00EE00CA">
        <w:rPr>
          <w:rFonts w:ascii="Arial" w:eastAsia="Times New Roman" w:hAnsi="Arial" w:cs="Arial"/>
          <w:bCs/>
          <w:iCs/>
          <w:sz w:val="24"/>
          <w:szCs w:val="24"/>
        </w:rPr>
        <w:t>104 High Ridge Road, 24-4-9.28, Cook</w:t>
      </w:r>
      <w:r w:rsidR="00EE00CA">
        <w:rPr>
          <w:rFonts w:ascii="Arial" w:eastAsia="Times New Roman" w:hAnsi="Arial" w:cs="Arial"/>
          <w:bCs/>
          <w:iCs/>
          <w:sz w:val="24"/>
          <w:szCs w:val="24"/>
        </w:rPr>
        <w:t>, under the Act and the Bylaw.</w:t>
      </w:r>
    </w:p>
    <w:p w14:paraId="5756F32F" w14:textId="77777777" w:rsidR="007858AD" w:rsidRPr="007858AD" w:rsidRDefault="007858AD" w:rsidP="007858AD">
      <w:pPr>
        <w:spacing w:after="0" w:line="240" w:lineRule="auto"/>
        <w:jc w:val="both"/>
        <w:rPr>
          <w:rFonts w:ascii="Arial" w:eastAsia="Times New Roman" w:hAnsi="Arial" w:cs="Arial"/>
          <w:bCs/>
          <w:iCs/>
          <w:sz w:val="24"/>
          <w:szCs w:val="24"/>
        </w:rPr>
      </w:pPr>
    </w:p>
    <w:p w14:paraId="3EB747CE" w14:textId="77777777" w:rsidR="003415FE" w:rsidRPr="003415FE" w:rsidRDefault="003415FE" w:rsidP="003415FE">
      <w:pPr>
        <w:pStyle w:val="ListParagraph"/>
        <w:numPr>
          <w:ilvl w:val="0"/>
          <w:numId w:val="12"/>
        </w:numPr>
        <w:spacing w:after="0" w:line="240" w:lineRule="auto"/>
        <w:jc w:val="both"/>
        <w:rPr>
          <w:rFonts w:ascii="Arial" w:eastAsia="Times New Roman" w:hAnsi="Arial" w:cs="Arial"/>
          <w:b/>
          <w:bCs/>
          <w:iCs/>
          <w:sz w:val="24"/>
          <w:szCs w:val="24"/>
        </w:rPr>
      </w:pPr>
      <w:bookmarkStart w:id="1" w:name="_Hlk526447906"/>
      <w:r w:rsidRPr="003415FE">
        <w:rPr>
          <w:rFonts w:ascii="Arial" w:eastAsia="Times New Roman" w:hAnsi="Arial" w:cs="Arial"/>
          <w:b/>
          <w:bCs/>
          <w:iCs/>
          <w:sz w:val="24"/>
          <w:szCs w:val="24"/>
        </w:rPr>
        <w:t>Amendment OOC 114-1250:  47 Depot Road, 29-3-9.1, Tremblay</w:t>
      </w:r>
    </w:p>
    <w:bookmarkEnd w:id="1"/>
    <w:p w14:paraId="184A7FC8" w14:textId="68D63D48" w:rsidR="003415FE" w:rsidRDefault="003415FE" w:rsidP="003415FE">
      <w:pPr>
        <w:spacing w:after="0" w:line="240" w:lineRule="auto"/>
        <w:ind w:left="1080"/>
        <w:jc w:val="both"/>
        <w:rPr>
          <w:rFonts w:ascii="Arial" w:eastAsia="Times New Roman" w:hAnsi="Arial" w:cs="Arial"/>
          <w:b/>
          <w:bCs/>
          <w:iCs/>
          <w:sz w:val="24"/>
          <w:szCs w:val="24"/>
        </w:rPr>
      </w:pPr>
      <w:r>
        <w:rPr>
          <w:rFonts w:ascii="Arial" w:eastAsia="Times New Roman" w:hAnsi="Arial" w:cs="Arial"/>
          <w:b/>
          <w:bCs/>
          <w:iCs/>
          <w:sz w:val="24"/>
          <w:szCs w:val="24"/>
        </w:rPr>
        <w:t>Supporting docs</w:t>
      </w:r>
      <w:r w:rsidR="007858AD">
        <w:rPr>
          <w:rFonts w:ascii="Arial" w:eastAsia="Times New Roman" w:hAnsi="Arial" w:cs="Arial"/>
          <w:b/>
          <w:bCs/>
          <w:iCs/>
          <w:sz w:val="24"/>
          <w:szCs w:val="24"/>
        </w:rPr>
        <w:t>:</w:t>
      </w:r>
    </w:p>
    <w:p w14:paraId="37503A94" w14:textId="19DD04EC"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Hearing Notice: </w:t>
      </w:r>
      <w:r w:rsidRPr="003415FE">
        <w:rPr>
          <w:rFonts w:ascii="Arial" w:eastAsia="Times New Roman" w:hAnsi="Arial" w:cs="Arial"/>
          <w:bCs/>
          <w:i/>
          <w:iCs/>
          <w:sz w:val="24"/>
          <w:szCs w:val="24"/>
        </w:rPr>
        <w:t>Amendment to the Order of Conditions for DEP File # 114-1250 by applicant:  Ernest, Jr. and Louanne Tremblay for the property located at:  47 Depot Road; Map 29, Block 3, Lot 9.1 to amend the approved plan to allow for the re-drilling of the existing well or, if necessary, the drilling of a new well and extension of the existing water line to the new well.</w:t>
      </w:r>
    </w:p>
    <w:p w14:paraId="4F12A1FB" w14:textId="554DB09A"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Letter from The Morin-Cameron Group: </w:t>
      </w:r>
      <w:r>
        <w:rPr>
          <w:rFonts w:ascii="Arial" w:eastAsia="Times New Roman" w:hAnsi="Arial" w:cs="Arial"/>
          <w:bCs/>
          <w:i/>
          <w:iCs/>
          <w:sz w:val="24"/>
          <w:szCs w:val="24"/>
        </w:rPr>
        <w:t>To Conservation Commission, Re: 47 Depot Road, DEP File #114-1250, Owner/Applicant: Ernest Jr. &amp; Louanne Tremblay</w:t>
      </w:r>
    </w:p>
    <w:p w14:paraId="207CE97A" w14:textId="48722DA8" w:rsidR="003415FE" w:rsidRDefault="003415FE" w:rsidP="003415F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Site Plan:</w:t>
      </w:r>
      <w:r>
        <w:rPr>
          <w:rFonts w:ascii="Arial" w:eastAsia="Times New Roman" w:hAnsi="Arial" w:cs="Arial"/>
          <w:bCs/>
          <w:i/>
          <w:iCs/>
          <w:sz w:val="24"/>
          <w:szCs w:val="24"/>
        </w:rPr>
        <w:t xml:space="preserve"> Prepared for Ernest Jr. &amp; Louanne Tremblay, prepared by The Morin-Cameron Group, Proposed Addition 47 Depot Road, stamped by John M. Morin, dated 10/4/17, revised 10/28/17, revised 9/18/18</w:t>
      </w:r>
    </w:p>
    <w:p w14:paraId="5F4E6E08" w14:textId="592360AE" w:rsidR="003415FE" w:rsidRDefault="003415FE" w:rsidP="003415FE">
      <w:pPr>
        <w:pStyle w:val="ListParagraph"/>
        <w:spacing w:after="0" w:line="240" w:lineRule="auto"/>
        <w:ind w:left="1800"/>
        <w:jc w:val="both"/>
        <w:rPr>
          <w:rFonts w:ascii="Arial" w:eastAsia="Times New Roman" w:hAnsi="Arial" w:cs="Arial"/>
          <w:bCs/>
          <w:i/>
          <w:iCs/>
          <w:sz w:val="24"/>
          <w:szCs w:val="24"/>
        </w:rPr>
      </w:pPr>
    </w:p>
    <w:p w14:paraId="3D40C5C8" w14:textId="73C72EF0" w:rsidR="00EE00CA" w:rsidRDefault="00EE00CA" w:rsidP="00EE00CA">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The Director </w:t>
      </w:r>
      <w:r w:rsidR="00066E1D">
        <w:rPr>
          <w:rFonts w:ascii="Arial" w:eastAsia="Times New Roman" w:hAnsi="Arial" w:cs="Arial"/>
          <w:bCs/>
          <w:iCs/>
          <w:sz w:val="24"/>
          <w:szCs w:val="24"/>
        </w:rPr>
        <w:t xml:space="preserve">read aloud the legal notice of public hearing and collected proof of abutter notifications. John Morin of The Morin-Cameron Group, met with the Conservation Commission with an Amended Order of Conditions to </w:t>
      </w:r>
      <w:r w:rsidR="001E00EB" w:rsidRPr="001E00EB">
        <w:rPr>
          <w:rFonts w:ascii="Arial" w:eastAsia="Times New Roman" w:hAnsi="Arial" w:cs="Arial"/>
          <w:bCs/>
          <w:iCs/>
          <w:sz w:val="24"/>
          <w:szCs w:val="24"/>
        </w:rPr>
        <w:t>allow for the re-drilling of the existing well or, if necessary, the drilling of a new well and extension of the existing water line to the new well.</w:t>
      </w:r>
      <w:r w:rsidR="00AA3799">
        <w:rPr>
          <w:rFonts w:ascii="Arial" w:eastAsia="Times New Roman" w:hAnsi="Arial" w:cs="Arial"/>
          <w:bCs/>
          <w:iCs/>
          <w:sz w:val="24"/>
          <w:szCs w:val="24"/>
        </w:rPr>
        <w:t xml:space="preserve"> Morin provided drawings and photos for the Commissioners to view as he made his presentation. </w:t>
      </w:r>
      <w:r w:rsidR="00B7696B">
        <w:rPr>
          <w:rFonts w:ascii="Arial" w:eastAsia="Times New Roman" w:hAnsi="Arial" w:cs="Arial"/>
          <w:bCs/>
          <w:iCs/>
          <w:sz w:val="24"/>
          <w:szCs w:val="24"/>
        </w:rPr>
        <w:t>After a brief discussion and with no further comments or questions, the</w:t>
      </w:r>
      <w:r w:rsidR="0058650C">
        <w:rPr>
          <w:rFonts w:ascii="Arial" w:eastAsia="Times New Roman" w:hAnsi="Arial" w:cs="Arial"/>
          <w:bCs/>
          <w:iCs/>
          <w:sz w:val="24"/>
          <w:szCs w:val="24"/>
        </w:rPr>
        <w:t xml:space="preserve"> applicant requested to close the hearing, and the</w:t>
      </w:r>
      <w:r w:rsidR="00B7696B">
        <w:rPr>
          <w:rFonts w:ascii="Arial" w:eastAsia="Times New Roman" w:hAnsi="Arial" w:cs="Arial"/>
          <w:bCs/>
          <w:iCs/>
          <w:sz w:val="24"/>
          <w:szCs w:val="24"/>
        </w:rPr>
        <w:t xml:space="preserve"> Commission took the following action: </w:t>
      </w:r>
    </w:p>
    <w:p w14:paraId="32AEADA9" w14:textId="66FFC19B" w:rsidR="00B7696B" w:rsidRDefault="00B7696B" w:rsidP="00EE00CA">
      <w:pPr>
        <w:pStyle w:val="ListParagraph"/>
        <w:spacing w:after="0" w:line="240" w:lineRule="auto"/>
        <w:ind w:left="1440"/>
        <w:jc w:val="both"/>
        <w:rPr>
          <w:rFonts w:ascii="Arial" w:eastAsia="Times New Roman" w:hAnsi="Arial" w:cs="Arial"/>
          <w:bCs/>
          <w:iCs/>
          <w:sz w:val="24"/>
          <w:szCs w:val="24"/>
        </w:rPr>
      </w:pPr>
    </w:p>
    <w:p w14:paraId="7CB34F31" w14:textId="7C933B2E" w:rsidR="0058650C" w:rsidRDefault="009B0AA3" w:rsidP="0058650C">
      <w:pPr>
        <w:pStyle w:val="ListParagraph"/>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58650C">
        <w:rPr>
          <w:rFonts w:ascii="Arial" w:eastAsia="Times New Roman" w:hAnsi="Arial" w:cs="Arial"/>
          <w:bCs/>
          <w:iCs/>
          <w:sz w:val="24"/>
          <w:szCs w:val="24"/>
        </w:rPr>
        <w:t xml:space="preserve">n a </w:t>
      </w:r>
      <w:r w:rsidR="0058650C" w:rsidRPr="00706C85">
        <w:rPr>
          <w:rFonts w:ascii="Arial" w:eastAsia="Times New Roman" w:hAnsi="Arial" w:cs="Arial"/>
          <w:b/>
          <w:bCs/>
          <w:iCs/>
          <w:sz w:val="24"/>
          <w:szCs w:val="24"/>
        </w:rPr>
        <w:t>MOTION</w:t>
      </w:r>
      <w:r w:rsidR="0058650C">
        <w:rPr>
          <w:rFonts w:ascii="Arial" w:eastAsia="Times New Roman" w:hAnsi="Arial" w:cs="Arial"/>
          <w:bCs/>
          <w:iCs/>
          <w:sz w:val="24"/>
          <w:szCs w:val="24"/>
        </w:rPr>
        <w:t xml:space="preserve"> made by </w:t>
      </w:r>
      <w:r w:rsidR="0058650C" w:rsidRPr="00706C85">
        <w:rPr>
          <w:rFonts w:ascii="Arial" w:eastAsia="Times New Roman" w:hAnsi="Arial" w:cs="Arial"/>
          <w:b/>
          <w:bCs/>
          <w:iCs/>
          <w:sz w:val="24"/>
          <w:szCs w:val="24"/>
        </w:rPr>
        <w:t>Mitsch,</w:t>
      </w:r>
      <w:r w:rsidR="0058650C">
        <w:rPr>
          <w:rFonts w:ascii="Arial" w:eastAsia="Times New Roman" w:hAnsi="Arial" w:cs="Arial"/>
          <w:bCs/>
          <w:iCs/>
          <w:sz w:val="24"/>
          <w:szCs w:val="24"/>
        </w:rPr>
        <w:t xml:space="preserve"> second by </w:t>
      </w:r>
      <w:r w:rsidR="0058650C" w:rsidRPr="00706C85">
        <w:rPr>
          <w:rFonts w:ascii="Arial" w:eastAsia="Times New Roman" w:hAnsi="Arial" w:cs="Arial"/>
          <w:b/>
          <w:bCs/>
          <w:iCs/>
          <w:sz w:val="24"/>
          <w:szCs w:val="24"/>
        </w:rPr>
        <w:t xml:space="preserve">Lummus, </w:t>
      </w:r>
      <w:r w:rsidR="0058650C">
        <w:rPr>
          <w:rFonts w:ascii="Arial" w:eastAsia="Times New Roman" w:hAnsi="Arial" w:cs="Arial"/>
          <w:bCs/>
          <w:iCs/>
          <w:sz w:val="24"/>
          <w:szCs w:val="24"/>
        </w:rPr>
        <w:t xml:space="preserve">the Conservation Commission </w:t>
      </w:r>
      <w:r w:rsidR="0058650C" w:rsidRPr="00706C85">
        <w:rPr>
          <w:rFonts w:ascii="Arial" w:eastAsia="Times New Roman" w:hAnsi="Arial" w:cs="Arial"/>
          <w:b/>
          <w:bCs/>
          <w:iCs/>
          <w:sz w:val="24"/>
          <w:szCs w:val="24"/>
        </w:rPr>
        <w:t>VOTED</w:t>
      </w:r>
      <w:r w:rsidR="0058650C">
        <w:rPr>
          <w:rFonts w:ascii="Arial" w:eastAsia="Times New Roman" w:hAnsi="Arial" w:cs="Arial"/>
          <w:bCs/>
          <w:iCs/>
          <w:sz w:val="24"/>
          <w:szCs w:val="24"/>
        </w:rPr>
        <w:t xml:space="preserve"> unanimously to close the hearing for </w:t>
      </w:r>
      <w:r w:rsidR="0058650C" w:rsidRPr="0058650C">
        <w:rPr>
          <w:rFonts w:ascii="Arial" w:eastAsia="Times New Roman" w:hAnsi="Arial" w:cs="Arial"/>
          <w:bCs/>
          <w:iCs/>
          <w:sz w:val="24"/>
          <w:szCs w:val="24"/>
        </w:rPr>
        <w:t>Amendment OOC 114-1250</w:t>
      </w:r>
      <w:r w:rsidR="007858AD">
        <w:rPr>
          <w:rFonts w:ascii="Arial" w:eastAsia="Times New Roman" w:hAnsi="Arial" w:cs="Arial"/>
          <w:bCs/>
          <w:iCs/>
          <w:sz w:val="24"/>
          <w:szCs w:val="24"/>
        </w:rPr>
        <w:t>,</w:t>
      </w:r>
      <w:r w:rsidR="0058650C" w:rsidRPr="0058650C">
        <w:rPr>
          <w:rFonts w:ascii="Arial" w:eastAsia="Times New Roman" w:hAnsi="Arial" w:cs="Arial"/>
          <w:bCs/>
          <w:iCs/>
          <w:sz w:val="24"/>
          <w:szCs w:val="24"/>
        </w:rPr>
        <w:t xml:space="preserve"> 47 Depot Road, 29-3-9.1, Tremblay</w:t>
      </w:r>
      <w:r w:rsidR="0058650C">
        <w:rPr>
          <w:rFonts w:ascii="Arial" w:eastAsia="Times New Roman" w:hAnsi="Arial" w:cs="Arial"/>
          <w:bCs/>
          <w:iCs/>
          <w:sz w:val="24"/>
          <w:szCs w:val="24"/>
        </w:rPr>
        <w:t xml:space="preserve">, under the Act and the Bylaw. </w:t>
      </w:r>
    </w:p>
    <w:p w14:paraId="26AF0EF2" w14:textId="77777777" w:rsidR="0058650C" w:rsidRPr="00EE00CA" w:rsidRDefault="0058650C" w:rsidP="0058650C">
      <w:pPr>
        <w:pStyle w:val="ListParagraph"/>
        <w:spacing w:after="0" w:line="240" w:lineRule="auto"/>
        <w:ind w:left="2160"/>
        <w:jc w:val="both"/>
        <w:rPr>
          <w:rFonts w:ascii="Arial" w:eastAsia="Times New Roman" w:hAnsi="Arial" w:cs="Arial"/>
          <w:bCs/>
          <w:iCs/>
          <w:sz w:val="24"/>
          <w:szCs w:val="24"/>
        </w:rPr>
      </w:pPr>
    </w:p>
    <w:p w14:paraId="6148D913" w14:textId="78DE66D3" w:rsidR="003415FE" w:rsidRDefault="003415FE" w:rsidP="00B0646A">
      <w:pPr>
        <w:pStyle w:val="ListParagraph"/>
        <w:numPr>
          <w:ilvl w:val="0"/>
          <w:numId w:val="12"/>
        </w:numPr>
        <w:spacing w:after="0" w:line="240" w:lineRule="auto"/>
        <w:jc w:val="both"/>
        <w:rPr>
          <w:rFonts w:ascii="Arial" w:eastAsia="Times New Roman" w:hAnsi="Arial" w:cs="Arial"/>
          <w:b/>
          <w:bCs/>
          <w:iCs/>
          <w:sz w:val="24"/>
          <w:szCs w:val="24"/>
        </w:rPr>
      </w:pPr>
      <w:r w:rsidRPr="003415FE">
        <w:rPr>
          <w:rFonts w:ascii="Arial" w:eastAsia="Times New Roman" w:hAnsi="Arial" w:cs="Arial"/>
          <w:b/>
          <w:bCs/>
          <w:iCs/>
          <w:sz w:val="24"/>
          <w:szCs w:val="24"/>
        </w:rPr>
        <w:t xml:space="preserve">Violation:  Webert Caron, 20 Killam Hill Road, </w:t>
      </w:r>
      <w:r w:rsidR="007858AD">
        <w:rPr>
          <w:rFonts w:ascii="Arial" w:eastAsia="Times New Roman" w:hAnsi="Arial" w:cs="Arial"/>
          <w:b/>
          <w:bCs/>
          <w:iCs/>
          <w:sz w:val="24"/>
          <w:szCs w:val="24"/>
        </w:rPr>
        <w:t>R</w:t>
      </w:r>
      <w:r w:rsidRPr="003415FE">
        <w:rPr>
          <w:rFonts w:ascii="Arial" w:eastAsia="Times New Roman" w:hAnsi="Arial" w:cs="Arial"/>
          <w:b/>
          <w:bCs/>
          <w:iCs/>
          <w:sz w:val="24"/>
          <w:szCs w:val="24"/>
        </w:rPr>
        <w:t xml:space="preserve">emoval of </w:t>
      </w:r>
      <w:r w:rsidR="007858AD">
        <w:rPr>
          <w:rFonts w:ascii="Arial" w:eastAsia="Times New Roman" w:hAnsi="Arial" w:cs="Arial"/>
          <w:b/>
          <w:bCs/>
          <w:iCs/>
          <w:sz w:val="24"/>
          <w:szCs w:val="24"/>
        </w:rPr>
        <w:t>V</w:t>
      </w:r>
      <w:r w:rsidRPr="003415FE">
        <w:rPr>
          <w:rFonts w:ascii="Arial" w:eastAsia="Times New Roman" w:hAnsi="Arial" w:cs="Arial"/>
          <w:b/>
          <w:bCs/>
          <w:iCs/>
          <w:sz w:val="24"/>
          <w:szCs w:val="24"/>
        </w:rPr>
        <w:t xml:space="preserve">egetation and </w:t>
      </w:r>
      <w:r w:rsidR="007858AD">
        <w:rPr>
          <w:rFonts w:ascii="Arial" w:eastAsia="Times New Roman" w:hAnsi="Arial" w:cs="Arial"/>
          <w:b/>
          <w:bCs/>
          <w:iCs/>
          <w:sz w:val="24"/>
          <w:szCs w:val="24"/>
        </w:rPr>
        <w:t>G</w:t>
      </w:r>
      <w:r w:rsidRPr="003415FE">
        <w:rPr>
          <w:rFonts w:ascii="Arial" w:eastAsia="Times New Roman" w:hAnsi="Arial" w:cs="Arial"/>
          <w:b/>
          <w:bCs/>
          <w:iCs/>
          <w:sz w:val="24"/>
          <w:szCs w:val="24"/>
        </w:rPr>
        <w:t xml:space="preserve">rading in </w:t>
      </w:r>
      <w:r w:rsidR="007858AD">
        <w:rPr>
          <w:rFonts w:ascii="Arial" w:eastAsia="Times New Roman" w:hAnsi="Arial" w:cs="Arial"/>
          <w:b/>
          <w:bCs/>
          <w:iCs/>
          <w:sz w:val="24"/>
          <w:szCs w:val="24"/>
        </w:rPr>
        <w:t>B</w:t>
      </w:r>
      <w:r w:rsidRPr="003415FE">
        <w:rPr>
          <w:rFonts w:ascii="Arial" w:eastAsia="Times New Roman" w:hAnsi="Arial" w:cs="Arial"/>
          <w:b/>
          <w:bCs/>
          <w:iCs/>
          <w:sz w:val="24"/>
          <w:szCs w:val="24"/>
        </w:rPr>
        <w:t xml:space="preserve">uffer </w:t>
      </w:r>
      <w:r w:rsidR="007858AD">
        <w:rPr>
          <w:rFonts w:ascii="Arial" w:eastAsia="Times New Roman" w:hAnsi="Arial" w:cs="Arial"/>
          <w:b/>
          <w:bCs/>
          <w:iCs/>
          <w:sz w:val="24"/>
          <w:szCs w:val="24"/>
        </w:rPr>
        <w:t>Z</w:t>
      </w:r>
      <w:r w:rsidRPr="003415FE">
        <w:rPr>
          <w:rFonts w:ascii="Arial" w:eastAsia="Times New Roman" w:hAnsi="Arial" w:cs="Arial"/>
          <w:b/>
          <w:bCs/>
          <w:iCs/>
          <w:sz w:val="24"/>
          <w:szCs w:val="24"/>
        </w:rPr>
        <w:t>one</w:t>
      </w:r>
    </w:p>
    <w:p w14:paraId="61835B52" w14:textId="77777777" w:rsidR="003415FE" w:rsidRPr="003415FE" w:rsidRDefault="003415FE" w:rsidP="00B0646A">
      <w:pPr>
        <w:spacing w:after="0" w:line="240" w:lineRule="auto"/>
        <w:jc w:val="both"/>
        <w:rPr>
          <w:rFonts w:ascii="Arial" w:eastAsia="Times New Roman" w:hAnsi="Arial" w:cs="Arial"/>
          <w:b/>
          <w:bCs/>
          <w:iCs/>
          <w:sz w:val="24"/>
          <w:szCs w:val="24"/>
        </w:rPr>
      </w:pPr>
      <w:r w:rsidRPr="003415FE">
        <w:rPr>
          <w:rFonts w:ascii="Arial" w:eastAsia="Times New Roman" w:hAnsi="Arial" w:cs="Arial"/>
          <w:b/>
          <w:bCs/>
          <w:iCs/>
          <w:sz w:val="24"/>
          <w:szCs w:val="24"/>
        </w:rPr>
        <w:tab/>
      </w:r>
    </w:p>
    <w:p w14:paraId="35658BE8" w14:textId="0B46AFC0" w:rsidR="003415FE" w:rsidRDefault="00EB7A22" w:rsidP="00B0646A">
      <w:pPr>
        <w:pStyle w:val="ListParagraph"/>
        <w:spacing w:line="240" w:lineRule="auto"/>
        <w:ind w:left="1440"/>
        <w:rPr>
          <w:rFonts w:ascii="Arial" w:eastAsia="Times New Roman" w:hAnsi="Arial" w:cs="Arial"/>
          <w:bCs/>
          <w:iCs/>
          <w:sz w:val="24"/>
          <w:szCs w:val="24"/>
        </w:rPr>
      </w:pPr>
      <w:r>
        <w:rPr>
          <w:rFonts w:ascii="Arial" w:eastAsia="Times New Roman" w:hAnsi="Arial" w:cs="Arial"/>
          <w:bCs/>
          <w:iCs/>
          <w:sz w:val="24"/>
          <w:szCs w:val="24"/>
        </w:rPr>
        <w:t>The Director advised that Webert Caron is the new owner of 20 Killam Hill Road</w:t>
      </w:r>
      <w:r w:rsidR="00B9462B">
        <w:rPr>
          <w:rFonts w:ascii="Arial" w:eastAsia="Times New Roman" w:hAnsi="Arial" w:cs="Arial"/>
          <w:bCs/>
          <w:iCs/>
          <w:sz w:val="24"/>
          <w:szCs w:val="24"/>
        </w:rPr>
        <w:t xml:space="preserve">. </w:t>
      </w:r>
      <w:r w:rsidR="00CE50CE">
        <w:rPr>
          <w:rFonts w:ascii="Arial" w:eastAsia="Times New Roman" w:hAnsi="Arial" w:cs="Arial"/>
          <w:bCs/>
          <w:iCs/>
          <w:sz w:val="24"/>
          <w:szCs w:val="24"/>
        </w:rPr>
        <w:t>The Director reported that he</w:t>
      </w:r>
      <w:r w:rsidR="00B9462B">
        <w:rPr>
          <w:rFonts w:ascii="Arial" w:eastAsia="Times New Roman" w:hAnsi="Arial" w:cs="Arial"/>
          <w:bCs/>
          <w:iCs/>
          <w:sz w:val="24"/>
          <w:szCs w:val="24"/>
        </w:rPr>
        <w:t xml:space="preserve"> happened to be driving by and noticed work going on, vegetation removal, earth grading, etc. </w:t>
      </w:r>
      <w:r w:rsidR="00CE50CE">
        <w:rPr>
          <w:rFonts w:ascii="Arial" w:eastAsia="Times New Roman" w:hAnsi="Arial" w:cs="Arial"/>
          <w:bCs/>
          <w:iCs/>
          <w:sz w:val="24"/>
          <w:szCs w:val="24"/>
        </w:rPr>
        <w:t xml:space="preserve">He </w:t>
      </w:r>
      <w:r w:rsidR="007858AD">
        <w:rPr>
          <w:rFonts w:ascii="Arial" w:eastAsia="Times New Roman" w:hAnsi="Arial" w:cs="Arial"/>
          <w:bCs/>
          <w:iCs/>
          <w:sz w:val="24"/>
          <w:szCs w:val="24"/>
        </w:rPr>
        <w:t xml:space="preserve">spoke with the homeowner, </w:t>
      </w:r>
      <w:r w:rsidR="00CE50CE">
        <w:rPr>
          <w:rFonts w:ascii="Arial" w:eastAsia="Times New Roman" w:hAnsi="Arial" w:cs="Arial"/>
          <w:bCs/>
          <w:iCs/>
          <w:sz w:val="24"/>
          <w:szCs w:val="24"/>
        </w:rPr>
        <w:t>add</w:t>
      </w:r>
      <w:r w:rsidR="007858AD">
        <w:rPr>
          <w:rFonts w:ascii="Arial" w:eastAsia="Times New Roman" w:hAnsi="Arial" w:cs="Arial"/>
          <w:bCs/>
          <w:iCs/>
          <w:sz w:val="24"/>
          <w:szCs w:val="24"/>
        </w:rPr>
        <w:t>ing</w:t>
      </w:r>
      <w:r w:rsidR="00CE50CE">
        <w:rPr>
          <w:rFonts w:ascii="Arial" w:eastAsia="Times New Roman" w:hAnsi="Arial" w:cs="Arial"/>
          <w:bCs/>
          <w:iCs/>
          <w:sz w:val="24"/>
          <w:szCs w:val="24"/>
        </w:rPr>
        <w:t xml:space="preserve"> that </w:t>
      </w:r>
      <w:r w:rsidR="007858AD">
        <w:rPr>
          <w:rFonts w:ascii="Arial" w:eastAsia="Times New Roman" w:hAnsi="Arial" w:cs="Arial"/>
          <w:bCs/>
          <w:iCs/>
          <w:sz w:val="24"/>
          <w:szCs w:val="24"/>
        </w:rPr>
        <w:t xml:space="preserve">since that time, </w:t>
      </w:r>
      <w:r w:rsidR="00CE50CE">
        <w:rPr>
          <w:rFonts w:ascii="Arial" w:eastAsia="Times New Roman" w:hAnsi="Arial" w:cs="Arial"/>
          <w:bCs/>
          <w:iCs/>
          <w:sz w:val="24"/>
          <w:szCs w:val="24"/>
        </w:rPr>
        <w:t>t</w:t>
      </w:r>
      <w:r w:rsidR="004F634E">
        <w:rPr>
          <w:rFonts w:ascii="Arial" w:eastAsia="Times New Roman" w:hAnsi="Arial" w:cs="Arial"/>
          <w:bCs/>
          <w:iCs/>
          <w:sz w:val="24"/>
          <w:szCs w:val="24"/>
        </w:rPr>
        <w:t xml:space="preserve">he site </w:t>
      </w:r>
      <w:r w:rsidR="00CA55AD">
        <w:rPr>
          <w:rFonts w:ascii="Arial" w:eastAsia="Times New Roman" w:hAnsi="Arial" w:cs="Arial"/>
          <w:bCs/>
          <w:iCs/>
          <w:sz w:val="24"/>
          <w:szCs w:val="24"/>
        </w:rPr>
        <w:t xml:space="preserve">has been seeded and </w:t>
      </w:r>
      <w:r w:rsidR="004F634E">
        <w:rPr>
          <w:rFonts w:ascii="Arial" w:eastAsia="Times New Roman" w:hAnsi="Arial" w:cs="Arial"/>
          <w:bCs/>
          <w:iCs/>
          <w:sz w:val="24"/>
          <w:szCs w:val="24"/>
        </w:rPr>
        <w:t xml:space="preserve">is now 70%-80% stabilized. The Director provided photos for the Commissioners to view, as he described the </w:t>
      </w:r>
      <w:r w:rsidR="00F1640A">
        <w:rPr>
          <w:rFonts w:ascii="Arial" w:eastAsia="Times New Roman" w:hAnsi="Arial" w:cs="Arial"/>
          <w:bCs/>
          <w:iCs/>
          <w:sz w:val="24"/>
          <w:szCs w:val="24"/>
        </w:rPr>
        <w:t>work that was done to the property.</w:t>
      </w:r>
      <w:r w:rsidR="000B2B24">
        <w:rPr>
          <w:rFonts w:ascii="Arial" w:eastAsia="Times New Roman" w:hAnsi="Arial" w:cs="Arial"/>
          <w:bCs/>
          <w:iCs/>
          <w:sz w:val="24"/>
          <w:szCs w:val="24"/>
        </w:rPr>
        <w:t xml:space="preserve"> </w:t>
      </w:r>
      <w:r w:rsidR="00F1640A">
        <w:rPr>
          <w:rFonts w:ascii="Arial" w:eastAsia="Times New Roman" w:hAnsi="Arial" w:cs="Arial"/>
          <w:bCs/>
          <w:iCs/>
          <w:sz w:val="24"/>
          <w:szCs w:val="24"/>
        </w:rPr>
        <w:t xml:space="preserve"> </w:t>
      </w:r>
      <w:r w:rsidR="00111E06">
        <w:rPr>
          <w:rFonts w:ascii="Arial" w:eastAsia="Times New Roman" w:hAnsi="Arial" w:cs="Arial"/>
          <w:bCs/>
          <w:iCs/>
          <w:sz w:val="24"/>
          <w:szCs w:val="24"/>
        </w:rPr>
        <w:t>A discussion ensued</w:t>
      </w:r>
      <w:r w:rsidR="007858AD">
        <w:rPr>
          <w:rFonts w:ascii="Arial" w:eastAsia="Times New Roman" w:hAnsi="Arial" w:cs="Arial"/>
          <w:bCs/>
          <w:iCs/>
          <w:sz w:val="24"/>
          <w:szCs w:val="24"/>
        </w:rPr>
        <w:t xml:space="preserve"> and there was a question</w:t>
      </w:r>
      <w:r w:rsidR="00111E06">
        <w:rPr>
          <w:rFonts w:ascii="Arial" w:eastAsia="Times New Roman" w:hAnsi="Arial" w:cs="Arial"/>
          <w:bCs/>
          <w:iCs/>
          <w:sz w:val="24"/>
          <w:szCs w:val="24"/>
        </w:rPr>
        <w:t xml:space="preserve"> on the wetland</w:t>
      </w:r>
      <w:r w:rsidR="007858AD">
        <w:rPr>
          <w:rFonts w:ascii="Arial" w:eastAsia="Times New Roman" w:hAnsi="Arial" w:cs="Arial"/>
          <w:bCs/>
          <w:iCs/>
          <w:sz w:val="24"/>
          <w:szCs w:val="24"/>
        </w:rPr>
        <w:t xml:space="preserve"> boundary. T</w:t>
      </w:r>
      <w:r w:rsidR="00E41481">
        <w:rPr>
          <w:rFonts w:ascii="Arial" w:eastAsia="Times New Roman" w:hAnsi="Arial" w:cs="Arial"/>
          <w:bCs/>
          <w:iCs/>
          <w:sz w:val="24"/>
          <w:szCs w:val="24"/>
        </w:rPr>
        <w:t>he Director advised</w:t>
      </w:r>
      <w:r w:rsidR="00111E06">
        <w:rPr>
          <w:rFonts w:ascii="Arial" w:eastAsia="Times New Roman" w:hAnsi="Arial" w:cs="Arial"/>
          <w:bCs/>
          <w:iCs/>
          <w:sz w:val="24"/>
          <w:szCs w:val="24"/>
        </w:rPr>
        <w:t xml:space="preserve"> Mr. Caron </w:t>
      </w:r>
      <w:r w:rsidR="00E41481">
        <w:rPr>
          <w:rFonts w:ascii="Arial" w:eastAsia="Times New Roman" w:hAnsi="Arial" w:cs="Arial"/>
          <w:bCs/>
          <w:iCs/>
          <w:sz w:val="24"/>
          <w:szCs w:val="24"/>
        </w:rPr>
        <w:t xml:space="preserve">to </w:t>
      </w:r>
      <w:r w:rsidR="00907F5D">
        <w:rPr>
          <w:rFonts w:ascii="Arial" w:eastAsia="Times New Roman" w:hAnsi="Arial" w:cs="Arial"/>
          <w:bCs/>
          <w:iCs/>
          <w:sz w:val="24"/>
          <w:szCs w:val="24"/>
        </w:rPr>
        <w:t xml:space="preserve">engage the assistance of a Wetlands Scientist to delineate the wetland. </w:t>
      </w:r>
      <w:r w:rsidR="00E41481">
        <w:rPr>
          <w:rFonts w:ascii="Arial" w:eastAsia="Times New Roman" w:hAnsi="Arial" w:cs="Arial"/>
          <w:bCs/>
          <w:iCs/>
          <w:sz w:val="24"/>
          <w:szCs w:val="24"/>
        </w:rPr>
        <w:t xml:space="preserve">He was also directed to file a </w:t>
      </w:r>
      <w:r w:rsidR="00E41481">
        <w:rPr>
          <w:rFonts w:ascii="Arial" w:eastAsia="Times New Roman" w:hAnsi="Arial" w:cs="Arial"/>
          <w:bCs/>
          <w:iCs/>
          <w:sz w:val="24"/>
          <w:szCs w:val="24"/>
        </w:rPr>
        <w:lastRenderedPageBreak/>
        <w:t xml:space="preserve">Notice of Intent and </w:t>
      </w:r>
      <w:r w:rsidR="00B0646A">
        <w:rPr>
          <w:rFonts w:ascii="Arial" w:eastAsia="Times New Roman" w:hAnsi="Arial" w:cs="Arial"/>
          <w:bCs/>
          <w:iCs/>
          <w:sz w:val="24"/>
          <w:szCs w:val="24"/>
        </w:rPr>
        <w:t>to</w:t>
      </w:r>
      <w:r w:rsidR="005813E0">
        <w:rPr>
          <w:rFonts w:ascii="Arial" w:eastAsia="Times New Roman" w:hAnsi="Arial" w:cs="Arial"/>
          <w:bCs/>
          <w:iCs/>
          <w:sz w:val="24"/>
          <w:szCs w:val="24"/>
        </w:rPr>
        <w:t xml:space="preserve"> contact the Director</w:t>
      </w:r>
      <w:r w:rsidR="00A5051A">
        <w:rPr>
          <w:rFonts w:ascii="Arial" w:eastAsia="Times New Roman" w:hAnsi="Arial" w:cs="Arial"/>
          <w:bCs/>
          <w:iCs/>
          <w:sz w:val="24"/>
          <w:szCs w:val="24"/>
        </w:rPr>
        <w:t xml:space="preserve"> for assistance, or</w:t>
      </w:r>
      <w:r w:rsidR="005813E0">
        <w:rPr>
          <w:rFonts w:ascii="Arial" w:eastAsia="Times New Roman" w:hAnsi="Arial" w:cs="Arial"/>
          <w:bCs/>
          <w:iCs/>
          <w:sz w:val="24"/>
          <w:szCs w:val="24"/>
        </w:rPr>
        <w:t xml:space="preserve"> if he has any questions. </w:t>
      </w:r>
    </w:p>
    <w:p w14:paraId="5F59CA62" w14:textId="3C3DF0B4" w:rsidR="00B1041F" w:rsidRDefault="00B1041F" w:rsidP="00B0646A">
      <w:pPr>
        <w:pStyle w:val="ListParagraph"/>
        <w:spacing w:line="240" w:lineRule="auto"/>
        <w:ind w:left="1440"/>
        <w:rPr>
          <w:rFonts w:ascii="Arial" w:eastAsia="Times New Roman" w:hAnsi="Arial" w:cs="Arial"/>
          <w:bCs/>
          <w:iCs/>
          <w:sz w:val="24"/>
          <w:szCs w:val="24"/>
        </w:rPr>
      </w:pPr>
    </w:p>
    <w:p w14:paraId="2F47F778" w14:textId="77777777" w:rsidR="007858AD" w:rsidRDefault="007858AD" w:rsidP="00B0646A">
      <w:pPr>
        <w:pStyle w:val="ListParagraph"/>
        <w:spacing w:line="240" w:lineRule="auto"/>
        <w:ind w:left="1440"/>
        <w:rPr>
          <w:rFonts w:ascii="Arial" w:eastAsia="Times New Roman" w:hAnsi="Arial" w:cs="Arial"/>
          <w:bCs/>
          <w:iCs/>
          <w:sz w:val="24"/>
          <w:szCs w:val="24"/>
        </w:rPr>
      </w:pPr>
    </w:p>
    <w:p w14:paraId="3444176D" w14:textId="53510D28" w:rsidR="00306DB1" w:rsidRDefault="00E76F96" w:rsidP="00E76F96">
      <w:pPr>
        <w:pStyle w:val="ListParagraph"/>
        <w:spacing w:line="240" w:lineRule="auto"/>
        <w:ind w:left="0"/>
        <w:rPr>
          <w:rFonts w:ascii="Arial" w:eastAsia="Times New Roman" w:hAnsi="Arial" w:cs="Arial"/>
          <w:bCs/>
          <w:iCs/>
          <w:sz w:val="24"/>
          <w:szCs w:val="24"/>
        </w:rPr>
      </w:pPr>
      <w:r w:rsidRPr="008F1E17">
        <w:rPr>
          <w:rFonts w:ascii="Arial" w:eastAsia="Times New Roman" w:hAnsi="Arial" w:cs="Arial"/>
          <w:b/>
          <w:bCs/>
          <w:iCs/>
          <w:sz w:val="24"/>
          <w:szCs w:val="24"/>
        </w:rPr>
        <w:t>8:43 PM</w:t>
      </w:r>
      <w:r>
        <w:rPr>
          <w:rFonts w:ascii="Arial" w:eastAsia="Times New Roman" w:hAnsi="Arial" w:cs="Arial"/>
          <w:bCs/>
          <w:iCs/>
          <w:sz w:val="24"/>
          <w:szCs w:val="24"/>
        </w:rPr>
        <w:t xml:space="preserve">   </w:t>
      </w:r>
      <w:r w:rsidR="00306DB1">
        <w:rPr>
          <w:rFonts w:ascii="Arial" w:eastAsia="Times New Roman" w:hAnsi="Arial" w:cs="Arial"/>
          <w:b/>
          <w:bCs/>
          <w:iCs/>
          <w:sz w:val="24"/>
          <w:szCs w:val="24"/>
        </w:rPr>
        <w:t xml:space="preserve">Amended Order of Conditions, 114-1250: </w:t>
      </w:r>
      <w:r w:rsidR="00306DB1">
        <w:rPr>
          <w:rFonts w:ascii="Arial" w:eastAsia="Times New Roman" w:hAnsi="Arial" w:cs="Arial"/>
          <w:bCs/>
          <w:iCs/>
          <w:sz w:val="24"/>
          <w:szCs w:val="24"/>
        </w:rPr>
        <w:t>The Commissioners voted to amend the Order of Conditions for file 114-1250</w:t>
      </w:r>
      <w:r w:rsidR="007858AD">
        <w:rPr>
          <w:rFonts w:ascii="Arial" w:eastAsia="Times New Roman" w:hAnsi="Arial" w:cs="Arial"/>
          <w:bCs/>
          <w:iCs/>
          <w:sz w:val="24"/>
          <w:szCs w:val="24"/>
        </w:rPr>
        <w:t>, heard earlier in the meeting, and took the following action</w:t>
      </w:r>
      <w:r w:rsidR="00306DB1">
        <w:rPr>
          <w:rFonts w:ascii="Arial" w:eastAsia="Times New Roman" w:hAnsi="Arial" w:cs="Arial"/>
          <w:bCs/>
          <w:iCs/>
          <w:sz w:val="24"/>
          <w:szCs w:val="24"/>
        </w:rPr>
        <w:t xml:space="preserve">: </w:t>
      </w:r>
    </w:p>
    <w:p w14:paraId="0C772337" w14:textId="77777777" w:rsidR="0092254D" w:rsidRDefault="0092254D" w:rsidP="00306DB1">
      <w:pPr>
        <w:pStyle w:val="ListParagraph"/>
        <w:spacing w:line="240" w:lineRule="auto"/>
        <w:ind w:left="1440"/>
        <w:rPr>
          <w:rFonts w:ascii="Arial" w:eastAsia="Times New Roman" w:hAnsi="Arial" w:cs="Arial"/>
          <w:bCs/>
          <w:iCs/>
          <w:sz w:val="24"/>
          <w:szCs w:val="24"/>
        </w:rPr>
      </w:pPr>
    </w:p>
    <w:p w14:paraId="25EC3D13" w14:textId="3F9E34F2" w:rsidR="00E76F96" w:rsidRDefault="008274E0" w:rsidP="00306DB1">
      <w:pPr>
        <w:pStyle w:val="ListParagraph"/>
        <w:spacing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355C0F">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355C0F">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355C0F">
        <w:rPr>
          <w:rFonts w:ascii="Arial" w:eastAsia="Times New Roman" w:hAnsi="Arial" w:cs="Arial"/>
          <w:b/>
          <w:bCs/>
          <w:iCs/>
          <w:sz w:val="24"/>
          <w:szCs w:val="24"/>
        </w:rPr>
        <w:t>Lummus</w:t>
      </w:r>
      <w:r>
        <w:rPr>
          <w:rFonts w:ascii="Arial" w:eastAsia="Times New Roman" w:hAnsi="Arial" w:cs="Arial"/>
          <w:bCs/>
          <w:iCs/>
          <w:sz w:val="24"/>
          <w:szCs w:val="24"/>
        </w:rPr>
        <w:t>, t</w:t>
      </w:r>
      <w:r w:rsidR="00355C0F">
        <w:rPr>
          <w:rFonts w:ascii="Arial" w:eastAsia="Times New Roman" w:hAnsi="Arial" w:cs="Arial"/>
          <w:bCs/>
          <w:iCs/>
          <w:sz w:val="24"/>
          <w:szCs w:val="24"/>
        </w:rPr>
        <w:t xml:space="preserve">he Conservation Commission </w:t>
      </w:r>
      <w:r w:rsidR="00355C0F" w:rsidRPr="00355C0F">
        <w:rPr>
          <w:rFonts w:ascii="Arial" w:eastAsia="Times New Roman" w:hAnsi="Arial" w:cs="Arial"/>
          <w:b/>
          <w:bCs/>
          <w:iCs/>
          <w:sz w:val="24"/>
          <w:szCs w:val="24"/>
        </w:rPr>
        <w:t>VOTED</w:t>
      </w:r>
      <w:r w:rsidR="00355C0F">
        <w:rPr>
          <w:rFonts w:ascii="Arial" w:eastAsia="Times New Roman" w:hAnsi="Arial" w:cs="Arial"/>
          <w:bCs/>
          <w:iCs/>
          <w:sz w:val="24"/>
          <w:szCs w:val="24"/>
        </w:rPr>
        <w:t xml:space="preserve"> unanimously </w:t>
      </w:r>
      <w:r w:rsidR="00E76F96">
        <w:rPr>
          <w:rFonts w:ascii="Arial" w:eastAsia="Times New Roman" w:hAnsi="Arial" w:cs="Arial"/>
          <w:bCs/>
          <w:iCs/>
          <w:sz w:val="24"/>
          <w:szCs w:val="24"/>
        </w:rPr>
        <w:t xml:space="preserve">to amend the </w:t>
      </w:r>
      <w:r w:rsidR="00355C0F">
        <w:rPr>
          <w:rFonts w:ascii="Arial" w:eastAsia="Times New Roman" w:hAnsi="Arial" w:cs="Arial"/>
          <w:bCs/>
          <w:iCs/>
          <w:sz w:val="24"/>
          <w:szCs w:val="24"/>
        </w:rPr>
        <w:t>Order of C</w:t>
      </w:r>
      <w:r w:rsidR="00E76F96">
        <w:rPr>
          <w:rFonts w:ascii="Arial" w:eastAsia="Times New Roman" w:hAnsi="Arial" w:cs="Arial"/>
          <w:bCs/>
          <w:iCs/>
          <w:sz w:val="24"/>
          <w:szCs w:val="24"/>
        </w:rPr>
        <w:t xml:space="preserve">onditions </w:t>
      </w:r>
      <w:r w:rsidR="00355C0F">
        <w:rPr>
          <w:rFonts w:ascii="Arial" w:eastAsia="Times New Roman" w:hAnsi="Arial" w:cs="Arial"/>
          <w:bCs/>
          <w:iCs/>
          <w:sz w:val="24"/>
          <w:szCs w:val="24"/>
        </w:rPr>
        <w:t>for file #</w:t>
      </w:r>
      <w:r w:rsidR="00CA26A2" w:rsidRPr="00CA26A2">
        <w:rPr>
          <w:rFonts w:ascii="Arial" w:eastAsia="Times New Roman" w:hAnsi="Arial" w:cs="Arial"/>
          <w:bCs/>
          <w:iCs/>
          <w:sz w:val="24"/>
          <w:szCs w:val="24"/>
        </w:rPr>
        <w:t>114-1250</w:t>
      </w:r>
      <w:r w:rsidR="007858AD">
        <w:rPr>
          <w:rFonts w:ascii="Arial" w:eastAsia="Times New Roman" w:hAnsi="Arial" w:cs="Arial"/>
          <w:bCs/>
          <w:iCs/>
          <w:sz w:val="24"/>
          <w:szCs w:val="24"/>
        </w:rPr>
        <w:t xml:space="preserve">, </w:t>
      </w:r>
      <w:r w:rsidR="00CA26A2" w:rsidRPr="00CA26A2">
        <w:rPr>
          <w:rFonts w:ascii="Arial" w:eastAsia="Times New Roman" w:hAnsi="Arial" w:cs="Arial"/>
          <w:bCs/>
          <w:iCs/>
          <w:sz w:val="24"/>
          <w:szCs w:val="24"/>
        </w:rPr>
        <w:t>47 Depot Road, 29-3-9.1, Tremblay</w:t>
      </w:r>
      <w:r w:rsidR="008F1E17">
        <w:rPr>
          <w:rFonts w:ascii="Arial" w:eastAsia="Times New Roman" w:hAnsi="Arial" w:cs="Arial"/>
          <w:bCs/>
          <w:iCs/>
          <w:sz w:val="24"/>
          <w:szCs w:val="24"/>
        </w:rPr>
        <w:t xml:space="preserve">, </w:t>
      </w:r>
      <w:r w:rsidR="00355C0F">
        <w:rPr>
          <w:rFonts w:ascii="Arial" w:eastAsia="Times New Roman" w:hAnsi="Arial" w:cs="Arial"/>
          <w:bCs/>
          <w:iCs/>
          <w:sz w:val="24"/>
          <w:szCs w:val="24"/>
        </w:rPr>
        <w:t>under the Act and the Bylaw.</w:t>
      </w:r>
    </w:p>
    <w:p w14:paraId="202A72FD" w14:textId="51DBE225" w:rsidR="00355C0F" w:rsidRDefault="00355C0F" w:rsidP="00306DB1">
      <w:pPr>
        <w:pStyle w:val="ListParagraph"/>
        <w:spacing w:line="240" w:lineRule="auto"/>
        <w:ind w:left="1440"/>
        <w:rPr>
          <w:rFonts w:ascii="Arial" w:eastAsia="Times New Roman" w:hAnsi="Arial" w:cs="Arial"/>
          <w:bCs/>
          <w:iCs/>
          <w:sz w:val="24"/>
          <w:szCs w:val="24"/>
        </w:rPr>
      </w:pPr>
    </w:p>
    <w:p w14:paraId="7B7F81D3" w14:textId="77777777" w:rsidR="007858AD" w:rsidRPr="00EB7A22" w:rsidRDefault="007858AD" w:rsidP="00306DB1">
      <w:pPr>
        <w:pStyle w:val="ListParagraph"/>
        <w:spacing w:line="240" w:lineRule="auto"/>
        <w:ind w:left="1440"/>
        <w:rPr>
          <w:rFonts w:ascii="Arial" w:eastAsia="Times New Roman" w:hAnsi="Arial" w:cs="Arial"/>
          <w:bCs/>
          <w:iCs/>
          <w:sz w:val="24"/>
          <w:szCs w:val="24"/>
        </w:rPr>
      </w:pPr>
    </w:p>
    <w:p w14:paraId="7E66947E" w14:textId="7EDE3FEC" w:rsidR="00766955" w:rsidRDefault="00E75725" w:rsidP="00E75725">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8:</w:t>
      </w:r>
      <w:r w:rsidR="004C4612">
        <w:rPr>
          <w:rFonts w:ascii="Arial" w:eastAsia="Times New Roman" w:hAnsi="Arial" w:cs="Arial"/>
          <w:b/>
          <w:bCs/>
          <w:iCs/>
          <w:sz w:val="24"/>
          <w:szCs w:val="24"/>
        </w:rPr>
        <w:t>45</w:t>
      </w:r>
      <w:r>
        <w:rPr>
          <w:rFonts w:ascii="Arial" w:eastAsia="Times New Roman" w:hAnsi="Arial" w:cs="Arial"/>
          <w:b/>
          <w:bCs/>
          <w:iCs/>
          <w:sz w:val="24"/>
          <w:szCs w:val="24"/>
        </w:rPr>
        <w:t xml:space="preserve"> PM   </w:t>
      </w:r>
      <w:r w:rsidR="00766955">
        <w:rPr>
          <w:rFonts w:ascii="Arial" w:eastAsia="Times New Roman" w:hAnsi="Arial" w:cs="Arial"/>
          <w:b/>
          <w:bCs/>
          <w:iCs/>
          <w:sz w:val="24"/>
          <w:szCs w:val="24"/>
        </w:rPr>
        <w:t>OTHER BUSINESS</w:t>
      </w:r>
    </w:p>
    <w:p w14:paraId="1EDE27C2" w14:textId="228900ED" w:rsidR="007F2651" w:rsidRDefault="00E90972" w:rsidP="00766955">
      <w:pPr>
        <w:pStyle w:val="ListParagraph"/>
        <w:numPr>
          <w:ilvl w:val="0"/>
          <w:numId w:val="19"/>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 xml:space="preserve">Administrative </w:t>
      </w:r>
      <w:r w:rsidR="008274E0">
        <w:rPr>
          <w:rFonts w:ascii="Arial" w:eastAsia="Times New Roman" w:hAnsi="Arial" w:cs="Arial"/>
          <w:b/>
          <w:bCs/>
          <w:iCs/>
          <w:sz w:val="24"/>
          <w:szCs w:val="24"/>
        </w:rPr>
        <w:t xml:space="preserve">Tree Removal Permits: </w:t>
      </w:r>
      <w:r w:rsidR="008274E0">
        <w:rPr>
          <w:rFonts w:ascii="Arial" w:eastAsia="Times New Roman" w:hAnsi="Arial" w:cs="Arial"/>
          <w:bCs/>
          <w:iCs/>
          <w:sz w:val="24"/>
          <w:szCs w:val="24"/>
        </w:rPr>
        <w:t>The Director provided the Commissioners with information on the following</w:t>
      </w:r>
      <w:r w:rsidR="007858AD">
        <w:rPr>
          <w:rFonts w:ascii="Arial" w:eastAsia="Times New Roman" w:hAnsi="Arial" w:cs="Arial"/>
          <w:bCs/>
          <w:iCs/>
          <w:sz w:val="24"/>
          <w:szCs w:val="24"/>
        </w:rPr>
        <w:t xml:space="preserve"> and requested that they ratify the administrative tree removal permits:</w:t>
      </w:r>
    </w:p>
    <w:p w14:paraId="57AA09B1" w14:textId="6EF74B51" w:rsidR="00A65F20" w:rsidRPr="00A65F20" w:rsidRDefault="009E69E8" w:rsidP="00A65F20">
      <w:pPr>
        <w:pStyle w:val="ListParagraph"/>
        <w:numPr>
          <w:ilvl w:val="1"/>
          <w:numId w:val="19"/>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File 2018-7, 35 King Richard:</w:t>
      </w:r>
      <w:r w:rsidR="008274E0">
        <w:rPr>
          <w:rFonts w:ascii="Arial" w:eastAsia="Times New Roman" w:hAnsi="Arial" w:cs="Arial"/>
          <w:bCs/>
          <w:iCs/>
          <w:sz w:val="24"/>
          <w:szCs w:val="24"/>
        </w:rPr>
        <w:t xml:space="preserve"> </w:t>
      </w:r>
      <w:r w:rsidR="00432339">
        <w:rPr>
          <w:rFonts w:ascii="Arial" w:eastAsia="Times New Roman" w:hAnsi="Arial" w:cs="Arial"/>
          <w:bCs/>
          <w:iCs/>
          <w:sz w:val="24"/>
          <w:szCs w:val="24"/>
        </w:rPr>
        <w:t>One 18” red oak tree le</w:t>
      </w:r>
      <w:r w:rsidR="00A65F20" w:rsidRPr="00A65F20">
        <w:rPr>
          <w:rFonts w:ascii="Arial" w:eastAsia="Times New Roman" w:hAnsi="Arial" w:cs="Arial"/>
          <w:bCs/>
          <w:iCs/>
          <w:sz w:val="24"/>
          <w:szCs w:val="24"/>
        </w:rPr>
        <w:t xml:space="preserve">aning toward </w:t>
      </w:r>
      <w:r w:rsidR="00432339">
        <w:rPr>
          <w:rFonts w:ascii="Arial" w:eastAsia="Times New Roman" w:hAnsi="Arial" w:cs="Arial"/>
          <w:bCs/>
          <w:iCs/>
          <w:sz w:val="24"/>
          <w:szCs w:val="24"/>
        </w:rPr>
        <w:t xml:space="preserve">the house at </w:t>
      </w:r>
      <w:r w:rsidR="00A65F20" w:rsidRPr="00A65F20">
        <w:rPr>
          <w:rFonts w:ascii="Arial" w:eastAsia="Times New Roman" w:hAnsi="Arial" w:cs="Arial"/>
          <w:bCs/>
          <w:iCs/>
          <w:sz w:val="24"/>
          <w:szCs w:val="24"/>
        </w:rPr>
        <w:t xml:space="preserve">35 King Richard, </w:t>
      </w:r>
      <w:r w:rsidR="00432339">
        <w:rPr>
          <w:rFonts w:ascii="Arial" w:eastAsia="Times New Roman" w:hAnsi="Arial" w:cs="Arial"/>
          <w:bCs/>
          <w:iCs/>
          <w:sz w:val="24"/>
          <w:szCs w:val="24"/>
        </w:rPr>
        <w:t xml:space="preserve">and, </w:t>
      </w:r>
      <w:r w:rsidR="00A65F20" w:rsidRPr="00A65F20">
        <w:rPr>
          <w:rFonts w:ascii="Arial" w:eastAsia="Times New Roman" w:hAnsi="Arial" w:cs="Arial"/>
          <w:bCs/>
          <w:iCs/>
          <w:sz w:val="24"/>
          <w:szCs w:val="24"/>
        </w:rPr>
        <w:t>across the street, 2 red maple trees to be trimmed</w:t>
      </w:r>
      <w:r w:rsidR="007858AD">
        <w:rPr>
          <w:rFonts w:ascii="Arial" w:eastAsia="Times New Roman" w:hAnsi="Arial" w:cs="Arial"/>
          <w:bCs/>
          <w:iCs/>
          <w:sz w:val="24"/>
          <w:szCs w:val="24"/>
        </w:rPr>
        <w:t xml:space="preserve"> on an administrative order</w:t>
      </w:r>
      <w:r w:rsidR="00A65F20" w:rsidRPr="00A65F20">
        <w:rPr>
          <w:rFonts w:ascii="Arial" w:eastAsia="Times New Roman" w:hAnsi="Arial" w:cs="Arial"/>
          <w:bCs/>
          <w:iCs/>
          <w:sz w:val="24"/>
          <w:szCs w:val="24"/>
        </w:rPr>
        <w:t>.</w:t>
      </w:r>
    </w:p>
    <w:p w14:paraId="566875BF" w14:textId="03B940BD" w:rsidR="00432339" w:rsidRDefault="002C512C" w:rsidP="00432339">
      <w:pPr>
        <w:pStyle w:val="ListParagraph"/>
        <w:numPr>
          <w:ilvl w:val="1"/>
          <w:numId w:val="19"/>
        </w:numPr>
        <w:spacing w:after="0" w:line="240" w:lineRule="auto"/>
        <w:jc w:val="both"/>
        <w:rPr>
          <w:rFonts w:ascii="Arial" w:eastAsia="Times New Roman" w:hAnsi="Arial" w:cs="Arial"/>
          <w:bCs/>
          <w:iCs/>
          <w:sz w:val="24"/>
          <w:szCs w:val="24"/>
        </w:rPr>
      </w:pPr>
      <w:r w:rsidRPr="00A65F20">
        <w:rPr>
          <w:rFonts w:ascii="Arial" w:eastAsia="Times New Roman" w:hAnsi="Arial" w:cs="Arial"/>
          <w:b/>
          <w:bCs/>
          <w:iCs/>
          <w:sz w:val="24"/>
          <w:szCs w:val="24"/>
        </w:rPr>
        <w:t xml:space="preserve">File 2018-8: 35 King </w:t>
      </w:r>
      <w:r w:rsidR="00EB4229" w:rsidRPr="00A65F20">
        <w:rPr>
          <w:rFonts w:ascii="Arial" w:eastAsia="Times New Roman" w:hAnsi="Arial" w:cs="Arial"/>
          <w:b/>
          <w:bCs/>
          <w:iCs/>
          <w:sz w:val="24"/>
          <w:szCs w:val="24"/>
        </w:rPr>
        <w:t xml:space="preserve">George: </w:t>
      </w:r>
      <w:r w:rsidR="00432339">
        <w:rPr>
          <w:rFonts w:ascii="Arial" w:eastAsia="Times New Roman" w:hAnsi="Arial" w:cs="Arial"/>
          <w:bCs/>
          <w:iCs/>
          <w:sz w:val="24"/>
          <w:szCs w:val="24"/>
        </w:rPr>
        <w:t>One red maple, 60 feet from the wetland, to be removed on an administrative order.</w:t>
      </w:r>
    </w:p>
    <w:p w14:paraId="55A7ED44" w14:textId="0E6C6CC5" w:rsidR="00903715" w:rsidRPr="00432339" w:rsidRDefault="00903715" w:rsidP="00432339">
      <w:pPr>
        <w:spacing w:after="0" w:line="240" w:lineRule="auto"/>
        <w:ind w:left="1080"/>
        <w:jc w:val="both"/>
        <w:rPr>
          <w:rFonts w:ascii="Arial" w:eastAsia="Times New Roman" w:hAnsi="Arial" w:cs="Arial"/>
          <w:bCs/>
          <w:iCs/>
          <w:sz w:val="24"/>
          <w:szCs w:val="24"/>
        </w:rPr>
      </w:pPr>
    </w:p>
    <w:p w14:paraId="6BA5CFDD" w14:textId="701B2283" w:rsidR="00903715" w:rsidRDefault="00903715" w:rsidP="00985FC2">
      <w:pPr>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6F0E3B">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6F0E3B">
        <w:rPr>
          <w:rFonts w:ascii="Arial" w:eastAsia="Times New Roman" w:hAnsi="Arial" w:cs="Arial"/>
          <w:b/>
          <w:bCs/>
          <w:iCs/>
          <w:sz w:val="24"/>
          <w:szCs w:val="24"/>
        </w:rPr>
        <w:t>Grigg,</w:t>
      </w:r>
      <w:r>
        <w:rPr>
          <w:rFonts w:ascii="Arial" w:eastAsia="Times New Roman" w:hAnsi="Arial" w:cs="Arial"/>
          <w:bCs/>
          <w:iCs/>
          <w:sz w:val="24"/>
          <w:szCs w:val="24"/>
        </w:rPr>
        <w:t xml:space="preserve"> </w:t>
      </w:r>
      <w:r w:rsidR="00C67AFD">
        <w:rPr>
          <w:rFonts w:ascii="Arial" w:eastAsia="Times New Roman" w:hAnsi="Arial" w:cs="Arial"/>
          <w:bCs/>
          <w:iCs/>
          <w:sz w:val="24"/>
          <w:szCs w:val="24"/>
        </w:rPr>
        <w:t xml:space="preserve">second by </w:t>
      </w:r>
      <w:r w:rsidR="00C67AFD" w:rsidRPr="006F0E3B">
        <w:rPr>
          <w:rFonts w:ascii="Arial" w:eastAsia="Times New Roman" w:hAnsi="Arial" w:cs="Arial"/>
          <w:b/>
          <w:bCs/>
          <w:iCs/>
          <w:sz w:val="24"/>
          <w:szCs w:val="24"/>
        </w:rPr>
        <w:t>Mitsch,</w:t>
      </w:r>
      <w:r w:rsidR="00C67AFD">
        <w:rPr>
          <w:rFonts w:ascii="Arial" w:eastAsia="Times New Roman" w:hAnsi="Arial" w:cs="Arial"/>
          <w:bCs/>
          <w:iCs/>
          <w:sz w:val="24"/>
          <w:szCs w:val="24"/>
        </w:rPr>
        <w:t xml:space="preserve"> the Conservation Commission </w:t>
      </w:r>
      <w:r w:rsidR="00C67AFD" w:rsidRPr="006F0E3B">
        <w:rPr>
          <w:rFonts w:ascii="Arial" w:eastAsia="Times New Roman" w:hAnsi="Arial" w:cs="Arial"/>
          <w:b/>
          <w:bCs/>
          <w:iCs/>
          <w:sz w:val="24"/>
          <w:szCs w:val="24"/>
        </w:rPr>
        <w:t xml:space="preserve">VOTED </w:t>
      </w:r>
      <w:r w:rsidR="00C67AFD">
        <w:rPr>
          <w:rFonts w:ascii="Arial" w:eastAsia="Times New Roman" w:hAnsi="Arial" w:cs="Arial"/>
          <w:bCs/>
          <w:iCs/>
          <w:sz w:val="24"/>
          <w:szCs w:val="24"/>
        </w:rPr>
        <w:t xml:space="preserve">unanimously to </w:t>
      </w:r>
      <w:r>
        <w:rPr>
          <w:rFonts w:ascii="Arial" w:eastAsia="Times New Roman" w:hAnsi="Arial" w:cs="Arial"/>
          <w:bCs/>
          <w:iCs/>
          <w:sz w:val="24"/>
          <w:szCs w:val="24"/>
        </w:rPr>
        <w:t xml:space="preserve">ratify the Administrative </w:t>
      </w:r>
      <w:r w:rsidR="004C4612">
        <w:rPr>
          <w:rFonts w:ascii="Arial" w:eastAsia="Times New Roman" w:hAnsi="Arial" w:cs="Arial"/>
          <w:bCs/>
          <w:iCs/>
          <w:sz w:val="24"/>
          <w:szCs w:val="24"/>
        </w:rPr>
        <w:t>Tree Removal Permit issued for</w:t>
      </w:r>
      <w:r w:rsidR="00C67AFD">
        <w:rPr>
          <w:rFonts w:ascii="Arial" w:eastAsia="Times New Roman" w:hAnsi="Arial" w:cs="Arial"/>
          <w:bCs/>
          <w:iCs/>
          <w:sz w:val="24"/>
          <w:szCs w:val="24"/>
        </w:rPr>
        <w:t xml:space="preserve"> 35 King Richard, </w:t>
      </w:r>
      <w:r w:rsidR="00A51B60">
        <w:rPr>
          <w:rFonts w:ascii="Arial" w:eastAsia="Times New Roman" w:hAnsi="Arial" w:cs="Arial"/>
          <w:bCs/>
          <w:iCs/>
          <w:sz w:val="24"/>
          <w:szCs w:val="24"/>
        </w:rPr>
        <w:t xml:space="preserve">2 red maple trees to be trimmed and one 18” red oak tree to be removed, </w:t>
      </w:r>
      <w:r w:rsidR="00C67AFD">
        <w:rPr>
          <w:rFonts w:ascii="Arial" w:eastAsia="Times New Roman" w:hAnsi="Arial" w:cs="Arial"/>
          <w:bCs/>
          <w:iCs/>
          <w:sz w:val="24"/>
          <w:szCs w:val="24"/>
        </w:rPr>
        <w:t>as documented</w:t>
      </w:r>
      <w:r w:rsidR="007F2651">
        <w:rPr>
          <w:rFonts w:ascii="Arial" w:eastAsia="Times New Roman" w:hAnsi="Arial" w:cs="Arial"/>
          <w:bCs/>
          <w:iCs/>
          <w:sz w:val="24"/>
          <w:szCs w:val="24"/>
        </w:rPr>
        <w:t xml:space="preserve"> in file #</w:t>
      </w:r>
      <w:r w:rsidR="00C67AFD">
        <w:rPr>
          <w:rFonts w:ascii="Arial" w:eastAsia="Times New Roman" w:hAnsi="Arial" w:cs="Arial"/>
          <w:bCs/>
          <w:iCs/>
          <w:sz w:val="24"/>
          <w:szCs w:val="24"/>
        </w:rPr>
        <w:t>2018-7</w:t>
      </w:r>
      <w:r w:rsidR="007F2651">
        <w:rPr>
          <w:rFonts w:ascii="Arial" w:eastAsia="Times New Roman" w:hAnsi="Arial" w:cs="Arial"/>
          <w:bCs/>
          <w:iCs/>
          <w:sz w:val="24"/>
          <w:szCs w:val="24"/>
        </w:rPr>
        <w:t>.</w:t>
      </w:r>
    </w:p>
    <w:p w14:paraId="3D885939" w14:textId="37281615" w:rsidR="00C67AFD" w:rsidRDefault="00C67AFD" w:rsidP="00985FC2">
      <w:pPr>
        <w:spacing w:after="0" w:line="240" w:lineRule="auto"/>
        <w:ind w:left="2160"/>
        <w:jc w:val="both"/>
        <w:rPr>
          <w:rFonts w:ascii="Arial" w:eastAsia="Times New Roman" w:hAnsi="Arial" w:cs="Arial"/>
          <w:bCs/>
          <w:iCs/>
          <w:sz w:val="24"/>
          <w:szCs w:val="24"/>
        </w:rPr>
      </w:pPr>
    </w:p>
    <w:p w14:paraId="17E3F946" w14:textId="53173764" w:rsidR="00C67AFD" w:rsidRDefault="00C67AFD" w:rsidP="00985FC2">
      <w:pPr>
        <w:spacing w:after="0" w:line="240" w:lineRule="auto"/>
        <w:ind w:left="216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4C4612">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006F0E3B" w:rsidRPr="004C4612">
        <w:rPr>
          <w:rFonts w:ascii="Arial" w:eastAsia="Times New Roman" w:hAnsi="Arial" w:cs="Arial"/>
          <w:b/>
          <w:bCs/>
          <w:iCs/>
          <w:sz w:val="24"/>
          <w:szCs w:val="24"/>
        </w:rPr>
        <w:t>Lummus,</w:t>
      </w:r>
      <w:r w:rsidR="006F0E3B">
        <w:rPr>
          <w:rFonts w:ascii="Arial" w:eastAsia="Times New Roman" w:hAnsi="Arial" w:cs="Arial"/>
          <w:bCs/>
          <w:iCs/>
          <w:sz w:val="24"/>
          <w:szCs w:val="24"/>
        </w:rPr>
        <w:t xml:space="preserve"> second by </w:t>
      </w:r>
      <w:r w:rsidR="006F0E3B" w:rsidRPr="004C4612">
        <w:rPr>
          <w:rFonts w:ascii="Arial" w:eastAsia="Times New Roman" w:hAnsi="Arial" w:cs="Arial"/>
          <w:b/>
          <w:bCs/>
          <w:iCs/>
          <w:sz w:val="24"/>
          <w:szCs w:val="24"/>
        </w:rPr>
        <w:t>Grigg,</w:t>
      </w:r>
      <w:r w:rsidR="006F0E3B">
        <w:rPr>
          <w:rFonts w:ascii="Arial" w:eastAsia="Times New Roman" w:hAnsi="Arial" w:cs="Arial"/>
          <w:bCs/>
          <w:iCs/>
          <w:sz w:val="24"/>
          <w:szCs w:val="24"/>
        </w:rPr>
        <w:t xml:space="preserve"> </w:t>
      </w:r>
      <w:r w:rsidR="004C4612">
        <w:rPr>
          <w:rFonts w:ascii="Arial" w:eastAsia="Times New Roman" w:hAnsi="Arial" w:cs="Arial"/>
          <w:bCs/>
          <w:iCs/>
          <w:sz w:val="24"/>
          <w:szCs w:val="24"/>
        </w:rPr>
        <w:t xml:space="preserve">the Conservation Commission </w:t>
      </w:r>
      <w:r w:rsidR="004C4612" w:rsidRPr="004C4612">
        <w:rPr>
          <w:rFonts w:ascii="Arial" w:eastAsia="Times New Roman" w:hAnsi="Arial" w:cs="Arial"/>
          <w:b/>
          <w:bCs/>
          <w:iCs/>
          <w:sz w:val="24"/>
          <w:szCs w:val="24"/>
        </w:rPr>
        <w:t>VOTED</w:t>
      </w:r>
      <w:r w:rsidR="004C4612">
        <w:rPr>
          <w:rFonts w:ascii="Arial" w:eastAsia="Times New Roman" w:hAnsi="Arial" w:cs="Arial"/>
          <w:bCs/>
          <w:iCs/>
          <w:sz w:val="24"/>
          <w:szCs w:val="24"/>
        </w:rPr>
        <w:t xml:space="preserve"> unanimously to ratify the Administrative Tree Removal Permit issued for </w:t>
      </w:r>
      <w:r w:rsidR="006F0E3B">
        <w:rPr>
          <w:rFonts w:ascii="Arial" w:eastAsia="Times New Roman" w:hAnsi="Arial" w:cs="Arial"/>
          <w:bCs/>
          <w:iCs/>
          <w:sz w:val="24"/>
          <w:szCs w:val="24"/>
        </w:rPr>
        <w:t>35 King George for</w:t>
      </w:r>
      <w:r w:rsidR="004C4612">
        <w:rPr>
          <w:rFonts w:ascii="Arial" w:eastAsia="Times New Roman" w:hAnsi="Arial" w:cs="Arial"/>
          <w:bCs/>
          <w:iCs/>
          <w:sz w:val="24"/>
          <w:szCs w:val="24"/>
        </w:rPr>
        <w:t xml:space="preserve"> the</w:t>
      </w:r>
      <w:r w:rsidR="006F0E3B">
        <w:rPr>
          <w:rFonts w:ascii="Arial" w:eastAsia="Times New Roman" w:hAnsi="Arial" w:cs="Arial"/>
          <w:bCs/>
          <w:iCs/>
          <w:sz w:val="24"/>
          <w:szCs w:val="24"/>
        </w:rPr>
        <w:t xml:space="preserve"> removal of a red maple, 70 feet from the wetland, </w:t>
      </w:r>
      <w:r w:rsidR="004C4612">
        <w:rPr>
          <w:rFonts w:ascii="Arial" w:eastAsia="Times New Roman" w:hAnsi="Arial" w:cs="Arial"/>
          <w:bCs/>
          <w:iCs/>
          <w:sz w:val="24"/>
          <w:szCs w:val="24"/>
        </w:rPr>
        <w:t>file #</w:t>
      </w:r>
      <w:r w:rsidR="006F0E3B">
        <w:rPr>
          <w:rFonts w:ascii="Arial" w:eastAsia="Times New Roman" w:hAnsi="Arial" w:cs="Arial"/>
          <w:bCs/>
          <w:iCs/>
          <w:sz w:val="24"/>
          <w:szCs w:val="24"/>
        </w:rPr>
        <w:t>2018-8</w:t>
      </w:r>
      <w:r w:rsidR="004C4612">
        <w:rPr>
          <w:rFonts w:ascii="Arial" w:eastAsia="Times New Roman" w:hAnsi="Arial" w:cs="Arial"/>
          <w:bCs/>
          <w:iCs/>
          <w:sz w:val="24"/>
          <w:szCs w:val="24"/>
        </w:rPr>
        <w:t>.</w:t>
      </w:r>
    </w:p>
    <w:p w14:paraId="3CB4E087" w14:textId="77777777" w:rsidR="004C4612" w:rsidRPr="00903715" w:rsidRDefault="004C4612" w:rsidP="00903715">
      <w:pPr>
        <w:spacing w:after="0" w:line="240" w:lineRule="auto"/>
        <w:ind w:left="1440"/>
        <w:jc w:val="both"/>
        <w:rPr>
          <w:rFonts w:ascii="Arial" w:eastAsia="Times New Roman" w:hAnsi="Arial" w:cs="Arial"/>
          <w:bCs/>
          <w:iCs/>
          <w:sz w:val="24"/>
          <w:szCs w:val="24"/>
        </w:rPr>
      </w:pPr>
    </w:p>
    <w:p w14:paraId="0A36D1C1" w14:textId="71133A4C" w:rsidR="00A77F3D" w:rsidRDefault="004C4612" w:rsidP="004C4612">
      <w:pPr>
        <w:pStyle w:val="ListParagraph"/>
        <w:numPr>
          <w:ilvl w:val="0"/>
          <w:numId w:val="21"/>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Minutes Review/Approval:</w:t>
      </w:r>
      <w:r w:rsidR="00B049A9">
        <w:rPr>
          <w:rFonts w:ascii="Arial" w:eastAsia="Times New Roman" w:hAnsi="Arial" w:cs="Arial"/>
          <w:b/>
          <w:bCs/>
          <w:iCs/>
          <w:sz w:val="24"/>
          <w:szCs w:val="24"/>
        </w:rPr>
        <w:t xml:space="preserve"> </w:t>
      </w:r>
      <w:r w:rsidR="00B049A9">
        <w:rPr>
          <w:rFonts w:ascii="Arial" w:eastAsia="Times New Roman" w:hAnsi="Arial" w:cs="Arial"/>
          <w:bCs/>
          <w:iCs/>
          <w:sz w:val="24"/>
          <w:szCs w:val="24"/>
        </w:rPr>
        <w:t>After a brief discussion on the number of outstanding minutes from several years prior to 2018, the Conservation Commission took the following action:</w:t>
      </w:r>
    </w:p>
    <w:p w14:paraId="09B05D2A" w14:textId="77777777" w:rsidR="00E7270A" w:rsidRDefault="00E7270A" w:rsidP="00E7270A">
      <w:pPr>
        <w:pStyle w:val="ListParagraph"/>
        <w:spacing w:after="0" w:line="240" w:lineRule="auto"/>
        <w:jc w:val="both"/>
        <w:rPr>
          <w:rFonts w:ascii="Arial" w:eastAsia="Times New Roman" w:hAnsi="Arial" w:cs="Arial"/>
          <w:bCs/>
          <w:iCs/>
          <w:sz w:val="24"/>
          <w:szCs w:val="24"/>
        </w:rPr>
      </w:pPr>
    </w:p>
    <w:p w14:paraId="563FBB88" w14:textId="637B8A07" w:rsidR="002B739F" w:rsidRDefault="00B049A9" w:rsidP="00B049A9">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B049A9">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049A9">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B049A9">
        <w:rPr>
          <w:rFonts w:ascii="Arial" w:eastAsia="Times New Roman" w:hAnsi="Arial" w:cs="Arial"/>
          <w:b/>
          <w:bCs/>
          <w:iCs/>
          <w:sz w:val="24"/>
          <w:szCs w:val="24"/>
        </w:rPr>
        <w:t>Lummus,</w:t>
      </w:r>
      <w:r>
        <w:rPr>
          <w:rFonts w:ascii="Arial" w:eastAsia="Times New Roman" w:hAnsi="Arial" w:cs="Arial"/>
          <w:bCs/>
          <w:iCs/>
          <w:sz w:val="24"/>
          <w:szCs w:val="24"/>
        </w:rPr>
        <w:t xml:space="preserve"> the Conservation Commission </w:t>
      </w:r>
      <w:r w:rsidRPr="00B049A9">
        <w:rPr>
          <w:rFonts w:ascii="Arial" w:eastAsia="Times New Roman" w:hAnsi="Arial" w:cs="Arial"/>
          <w:b/>
          <w:bCs/>
          <w:iCs/>
          <w:sz w:val="24"/>
          <w:szCs w:val="24"/>
        </w:rPr>
        <w:t>VOTED</w:t>
      </w:r>
      <w:r>
        <w:rPr>
          <w:rFonts w:ascii="Arial" w:eastAsia="Times New Roman" w:hAnsi="Arial" w:cs="Arial"/>
          <w:bCs/>
          <w:iCs/>
          <w:sz w:val="24"/>
          <w:szCs w:val="24"/>
        </w:rPr>
        <w:t xml:space="preserve"> unanimously to approve all outstanding minutes prior to 2018, as submitted. </w:t>
      </w:r>
    </w:p>
    <w:p w14:paraId="6B3DDA23" w14:textId="5D3E849F" w:rsidR="00376D05" w:rsidRDefault="00376D05" w:rsidP="00376D05">
      <w:pPr>
        <w:spacing w:after="0" w:line="240" w:lineRule="auto"/>
        <w:jc w:val="both"/>
        <w:rPr>
          <w:rFonts w:ascii="Arial" w:eastAsia="Times New Roman" w:hAnsi="Arial" w:cs="Arial"/>
          <w:bCs/>
          <w:iCs/>
          <w:sz w:val="24"/>
          <w:szCs w:val="24"/>
        </w:rPr>
      </w:pPr>
    </w:p>
    <w:p w14:paraId="4272ABF1" w14:textId="1FF47E75" w:rsidR="007858AD" w:rsidRDefault="007858AD" w:rsidP="00376D05">
      <w:pPr>
        <w:spacing w:after="0" w:line="240" w:lineRule="auto"/>
        <w:jc w:val="both"/>
        <w:rPr>
          <w:rFonts w:ascii="Arial" w:eastAsia="Times New Roman" w:hAnsi="Arial" w:cs="Arial"/>
          <w:bCs/>
          <w:iCs/>
          <w:sz w:val="24"/>
          <w:szCs w:val="24"/>
        </w:rPr>
      </w:pPr>
    </w:p>
    <w:p w14:paraId="01A402BC" w14:textId="77777777" w:rsidR="007858AD" w:rsidRPr="00376D05" w:rsidRDefault="007858AD" w:rsidP="00376D05">
      <w:pPr>
        <w:spacing w:after="0" w:line="240" w:lineRule="auto"/>
        <w:jc w:val="both"/>
        <w:rPr>
          <w:rFonts w:ascii="Arial" w:eastAsia="Times New Roman" w:hAnsi="Arial" w:cs="Arial"/>
          <w:bCs/>
          <w:iCs/>
          <w:sz w:val="24"/>
          <w:szCs w:val="24"/>
        </w:rPr>
      </w:pPr>
      <w:bookmarkStart w:id="2" w:name="_GoBack"/>
      <w:bookmarkEnd w:id="2"/>
    </w:p>
    <w:p w14:paraId="33EEF2E4" w14:textId="3F20B7B2" w:rsidR="00FA78E1" w:rsidRPr="003B5C23" w:rsidRDefault="008B01D1" w:rsidP="003B5C23">
      <w:pPr>
        <w:spacing w:after="0" w:line="240" w:lineRule="auto"/>
        <w:jc w:val="both"/>
        <w:rPr>
          <w:rFonts w:ascii="Arial" w:hAnsi="Arial" w:cs="Arial"/>
          <w:b/>
          <w:sz w:val="24"/>
          <w:szCs w:val="24"/>
        </w:rPr>
      </w:pPr>
      <w:r>
        <w:rPr>
          <w:rFonts w:ascii="Arial" w:eastAsia="Times New Roman" w:hAnsi="Arial" w:cs="Arial"/>
          <w:b/>
          <w:bCs/>
          <w:iCs/>
          <w:sz w:val="24"/>
          <w:szCs w:val="24"/>
        </w:rPr>
        <w:lastRenderedPageBreak/>
        <w:t>8:</w:t>
      </w:r>
      <w:r w:rsidR="00AE686C">
        <w:rPr>
          <w:rFonts w:ascii="Arial" w:eastAsia="Times New Roman" w:hAnsi="Arial" w:cs="Arial"/>
          <w:b/>
          <w:bCs/>
          <w:iCs/>
          <w:sz w:val="24"/>
          <w:szCs w:val="24"/>
        </w:rPr>
        <w:t>55</w:t>
      </w:r>
      <w:r>
        <w:rPr>
          <w:rFonts w:ascii="Arial" w:eastAsia="Times New Roman" w:hAnsi="Arial" w:cs="Arial"/>
          <w:b/>
          <w:bCs/>
          <w:iCs/>
          <w:sz w:val="24"/>
          <w:szCs w:val="24"/>
        </w:rPr>
        <w:t xml:space="preserve"> </w:t>
      </w:r>
      <w:r w:rsidR="00FA78E1" w:rsidRPr="00F91FCE">
        <w:rPr>
          <w:rFonts w:ascii="Arial" w:hAnsi="Arial" w:cs="Arial"/>
          <w:b/>
          <w:sz w:val="24"/>
          <w:szCs w:val="24"/>
        </w:rPr>
        <w:t>PM</w:t>
      </w:r>
      <w:r w:rsidR="00FA78E1" w:rsidRPr="00F91FCE">
        <w:rPr>
          <w:rFonts w:ascii="Arial" w:hAnsi="Arial" w:cs="Arial"/>
          <w:b/>
          <w:sz w:val="24"/>
          <w:szCs w:val="24"/>
        </w:rPr>
        <w:tab/>
        <w:t>ADJOURN</w:t>
      </w:r>
    </w:p>
    <w:p w14:paraId="3FC2B01C" w14:textId="07FFB705" w:rsidR="00FA78E1" w:rsidRDefault="00FA78E1" w:rsidP="008B01D1">
      <w:pPr>
        <w:spacing w:after="0" w:line="240" w:lineRule="auto"/>
        <w:ind w:left="720"/>
        <w:jc w:val="both"/>
        <w:rPr>
          <w:rFonts w:ascii="Arial" w:hAnsi="Arial" w:cs="Arial"/>
          <w:sz w:val="24"/>
          <w:szCs w:val="24"/>
        </w:rPr>
      </w:pPr>
      <w:r>
        <w:rPr>
          <w:rFonts w:ascii="Arial" w:hAnsi="Arial" w:cs="Arial"/>
          <w:sz w:val="24"/>
          <w:szCs w:val="24"/>
        </w:rPr>
        <w:t xml:space="preserve">With no further business, on a </w:t>
      </w:r>
      <w:r w:rsidRPr="00F91FCE">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Grigg</w:t>
      </w:r>
      <w:r w:rsidRPr="00F91FCE">
        <w:rPr>
          <w:rFonts w:ascii="Arial" w:hAnsi="Arial" w:cs="Arial"/>
          <w:b/>
          <w:sz w:val="24"/>
          <w:szCs w:val="24"/>
        </w:rPr>
        <w:t>,</w:t>
      </w:r>
      <w:r>
        <w:rPr>
          <w:rFonts w:ascii="Arial" w:hAnsi="Arial" w:cs="Arial"/>
          <w:sz w:val="24"/>
          <w:szCs w:val="24"/>
        </w:rPr>
        <w:t xml:space="preserve"> second by </w:t>
      </w:r>
      <w:r w:rsidR="00AE686C">
        <w:rPr>
          <w:rFonts w:ascii="Arial" w:hAnsi="Arial" w:cs="Arial"/>
          <w:b/>
          <w:sz w:val="24"/>
          <w:szCs w:val="24"/>
        </w:rPr>
        <w:t>Mitsch</w:t>
      </w:r>
      <w:r w:rsidRPr="00F91FCE">
        <w:rPr>
          <w:rFonts w:ascii="Arial" w:hAnsi="Arial" w:cs="Arial"/>
          <w:b/>
          <w:sz w:val="24"/>
          <w:szCs w:val="24"/>
        </w:rPr>
        <w:t>,</w:t>
      </w:r>
      <w:r>
        <w:rPr>
          <w:rFonts w:ascii="Arial" w:hAnsi="Arial" w:cs="Arial"/>
          <w:sz w:val="24"/>
          <w:szCs w:val="24"/>
        </w:rPr>
        <w:t xml:space="preserve"> the Conservation Commission </w:t>
      </w:r>
      <w:r w:rsidRPr="00F91FCE">
        <w:rPr>
          <w:rFonts w:ascii="Arial" w:hAnsi="Arial" w:cs="Arial"/>
          <w:b/>
          <w:sz w:val="24"/>
          <w:szCs w:val="24"/>
        </w:rPr>
        <w:t>VOTED</w:t>
      </w:r>
      <w:r>
        <w:rPr>
          <w:rFonts w:ascii="Arial" w:hAnsi="Arial" w:cs="Arial"/>
          <w:sz w:val="24"/>
          <w:szCs w:val="24"/>
        </w:rPr>
        <w:t xml:space="preserve"> unanimously to adjourn at </w:t>
      </w:r>
      <w:r w:rsidR="008B01D1">
        <w:rPr>
          <w:rFonts w:ascii="Arial" w:hAnsi="Arial" w:cs="Arial"/>
          <w:sz w:val="24"/>
          <w:szCs w:val="24"/>
        </w:rPr>
        <w:t>8:</w:t>
      </w:r>
      <w:r w:rsidR="00AE686C">
        <w:rPr>
          <w:rFonts w:ascii="Arial" w:hAnsi="Arial" w:cs="Arial"/>
          <w:sz w:val="24"/>
          <w:szCs w:val="24"/>
        </w:rPr>
        <w:t>55</w:t>
      </w:r>
      <w:r>
        <w:rPr>
          <w:rFonts w:ascii="Arial" w:hAnsi="Arial" w:cs="Arial"/>
          <w:sz w:val="24"/>
          <w:szCs w:val="24"/>
        </w:rPr>
        <w:t xml:space="preserve">PM. </w:t>
      </w:r>
    </w:p>
    <w:p w14:paraId="2AEAF33F" w14:textId="77777777" w:rsidR="00FA78E1" w:rsidRDefault="00FA78E1" w:rsidP="00FA78E1">
      <w:pPr>
        <w:spacing w:after="0" w:line="240" w:lineRule="auto"/>
        <w:ind w:left="720"/>
        <w:jc w:val="both"/>
        <w:rPr>
          <w:rFonts w:ascii="Arial" w:hAnsi="Arial" w:cs="Arial"/>
          <w:sz w:val="24"/>
          <w:szCs w:val="24"/>
        </w:rPr>
      </w:pPr>
    </w:p>
    <w:p w14:paraId="12827FE5" w14:textId="77777777" w:rsidR="00FA78E1" w:rsidRPr="005C7206" w:rsidRDefault="00FA78E1" w:rsidP="00FA78E1">
      <w:pPr>
        <w:jc w:val="both"/>
        <w:rPr>
          <w:rFonts w:ascii="Arial" w:hAnsi="Arial" w:cs="Arial"/>
          <w:sz w:val="24"/>
          <w:szCs w:val="24"/>
        </w:rPr>
      </w:pPr>
      <w:r w:rsidRPr="005C7206">
        <w:rPr>
          <w:rFonts w:ascii="Arial" w:hAnsi="Arial" w:cs="Arial"/>
          <w:sz w:val="24"/>
          <w:szCs w:val="24"/>
        </w:rPr>
        <w:t xml:space="preserve">Respectfully submitted, </w:t>
      </w:r>
    </w:p>
    <w:p w14:paraId="33713D06" w14:textId="77777777" w:rsidR="00FA78E1" w:rsidRPr="005C7206" w:rsidRDefault="00FA78E1" w:rsidP="00FA78E1">
      <w:pPr>
        <w:jc w:val="both"/>
        <w:rPr>
          <w:rFonts w:ascii="Arial" w:hAnsi="Arial" w:cs="Arial"/>
          <w:sz w:val="24"/>
          <w:szCs w:val="24"/>
        </w:rPr>
      </w:pPr>
      <w:r>
        <w:rPr>
          <w:rFonts w:ascii="Brush Script MT" w:hAnsi="Brush Script MT"/>
          <w:noProof/>
          <w:sz w:val="32"/>
          <w:szCs w:val="32"/>
        </w:rPr>
        <w:drawing>
          <wp:anchor distT="0" distB="0" distL="114300" distR="114300" simplePos="0" relativeHeight="251659264" behindDoc="0" locked="0" layoutInCell="1" allowOverlap="1" wp14:anchorId="76522DDA" wp14:editId="49B606B8">
            <wp:simplePos x="0" y="0"/>
            <wp:positionH relativeFrom="margin">
              <wp:posOffset>0</wp:posOffset>
            </wp:positionH>
            <wp:positionV relativeFrom="paragraph">
              <wp:posOffset>-635</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1A3ED7F0" w14:textId="77777777" w:rsidR="00FA78E1" w:rsidRPr="005C7206" w:rsidRDefault="00FA78E1" w:rsidP="00FA78E1">
      <w:pPr>
        <w:jc w:val="both"/>
        <w:rPr>
          <w:rFonts w:ascii="Arial" w:hAnsi="Arial" w:cs="Arial"/>
          <w:sz w:val="24"/>
          <w:szCs w:val="24"/>
        </w:rPr>
      </w:pPr>
    </w:p>
    <w:p w14:paraId="77EED3F9" w14:textId="77777777" w:rsidR="00FA78E1" w:rsidRPr="005C7206" w:rsidRDefault="00FA78E1" w:rsidP="00FA78E1">
      <w:pPr>
        <w:spacing w:after="0" w:line="240" w:lineRule="auto"/>
        <w:jc w:val="both"/>
        <w:rPr>
          <w:rFonts w:ascii="Arial" w:hAnsi="Arial" w:cs="Arial"/>
          <w:sz w:val="24"/>
          <w:szCs w:val="24"/>
        </w:rPr>
      </w:pPr>
      <w:r w:rsidRPr="005C7206">
        <w:rPr>
          <w:rFonts w:ascii="Arial" w:hAnsi="Arial" w:cs="Arial"/>
          <w:sz w:val="24"/>
          <w:szCs w:val="24"/>
        </w:rPr>
        <w:t>Judith A. Stickney</w:t>
      </w:r>
    </w:p>
    <w:p w14:paraId="0F677F95" w14:textId="60AB38B1" w:rsidR="00FA78E1" w:rsidRPr="0088339D" w:rsidRDefault="00FA78E1" w:rsidP="0088339D">
      <w:pPr>
        <w:spacing w:after="0" w:line="240" w:lineRule="auto"/>
        <w:jc w:val="both"/>
        <w:rPr>
          <w:rFonts w:ascii="Arial" w:hAnsi="Arial" w:cs="Arial"/>
          <w:sz w:val="24"/>
          <w:szCs w:val="24"/>
        </w:rPr>
      </w:pPr>
      <w:r w:rsidRPr="005C7206">
        <w:rPr>
          <w:rFonts w:ascii="Arial" w:hAnsi="Arial" w:cs="Arial"/>
          <w:sz w:val="24"/>
          <w:szCs w:val="24"/>
        </w:rPr>
        <w:t>Minutes Secretary</w:t>
      </w:r>
    </w:p>
    <w:sectPr w:rsidR="00FA78E1" w:rsidRPr="0088339D" w:rsidSect="00B60A59">
      <w:headerReference w:type="default" r:id="rId9"/>
      <w:footerReference w:type="default" r:id="rId10"/>
      <w:pgSz w:w="12240" w:h="15840"/>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987F" w14:textId="77777777" w:rsidR="00E43881" w:rsidRDefault="00E43881">
      <w:pPr>
        <w:spacing w:after="0" w:line="240" w:lineRule="auto"/>
      </w:pPr>
      <w:r>
        <w:separator/>
      </w:r>
    </w:p>
  </w:endnote>
  <w:endnote w:type="continuationSeparator" w:id="0">
    <w:p w14:paraId="6EB6C985" w14:textId="77777777" w:rsidR="00E43881" w:rsidRDefault="00E4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85E5" w14:textId="77777777" w:rsidR="00AC5977" w:rsidRPr="00034EC7" w:rsidRDefault="0088339D" w:rsidP="00C72615">
    <w:pPr>
      <w:pStyle w:val="Foo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Pr>
        <w:rStyle w:val="PageNumber"/>
        <w:i/>
        <w:color w:val="767171"/>
      </w:rPr>
      <w:t>1</w:t>
    </w:r>
    <w:r w:rsidRPr="00034EC7">
      <w:rPr>
        <w:rStyle w:val="PageNumber"/>
        <w:i/>
        <w:color w:val="767171"/>
      </w:rPr>
      <w:fldChar w:fldCharType="end"/>
    </w:r>
  </w:p>
  <w:p w14:paraId="56616C98" w14:textId="09EDEA6B" w:rsidR="00AC5977" w:rsidRPr="00034EC7" w:rsidRDefault="003415FE" w:rsidP="00AC5977">
    <w:pPr>
      <w:pStyle w:val="Footer"/>
      <w:rPr>
        <w:i/>
        <w:color w:val="767171"/>
      </w:rPr>
    </w:pPr>
    <w:r>
      <w:rPr>
        <w:rStyle w:val="PageNumber"/>
        <w:i/>
        <w:color w:val="767171"/>
      </w:rPr>
      <w:t>October 4</w:t>
    </w:r>
    <w:r w:rsidR="0088339D">
      <w:rPr>
        <w:rStyle w:val="PageNumber"/>
        <w:i/>
        <w:color w:val="767171"/>
      </w:rPr>
      <w:t>, 2018</w:t>
    </w:r>
  </w:p>
  <w:p w14:paraId="728FEB37" w14:textId="77777777" w:rsidR="00AC5977" w:rsidRDefault="00E43881" w:rsidP="00AC5977">
    <w:pPr>
      <w:pStyle w:val="Footer"/>
    </w:pPr>
  </w:p>
  <w:p w14:paraId="163FA1AE" w14:textId="77777777" w:rsidR="00AC5977" w:rsidRDefault="00E4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8A5A" w14:textId="77777777" w:rsidR="00E43881" w:rsidRDefault="00E43881">
      <w:pPr>
        <w:spacing w:after="0" w:line="240" w:lineRule="auto"/>
      </w:pPr>
      <w:r>
        <w:separator/>
      </w:r>
    </w:p>
  </w:footnote>
  <w:footnote w:type="continuationSeparator" w:id="0">
    <w:p w14:paraId="7DC069DE" w14:textId="77777777" w:rsidR="00E43881" w:rsidRDefault="00E4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BA9" w14:textId="77777777" w:rsidR="00AC5977" w:rsidRDefault="0088339D" w:rsidP="00AC5977">
    <w:pPr>
      <w:pStyle w:val="Header"/>
      <w:jc w:val="right"/>
    </w:pPr>
    <w:r>
      <w:rPr>
        <w:i/>
        <w:color w:val="808080"/>
      </w:rPr>
      <w:t>Draft</w:t>
    </w:r>
  </w:p>
  <w:p w14:paraId="2D85A4D1" w14:textId="77777777" w:rsidR="00AC5977" w:rsidRDefault="00E4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583"/>
    <w:multiLevelType w:val="hybridMultilevel"/>
    <w:tmpl w:val="0ED8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4138"/>
    <w:multiLevelType w:val="hybridMultilevel"/>
    <w:tmpl w:val="69A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1DED"/>
    <w:multiLevelType w:val="hybridMultilevel"/>
    <w:tmpl w:val="90ACB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112F6"/>
    <w:multiLevelType w:val="hybridMultilevel"/>
    <w:tmpl w:val="3370CC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F12A46"/>
    <w:multiLevelType w:val="hybridMultilevel"/>
    <w:tmpl w:val="18D6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186B"/>
    <w:multiLevelType w:val="hybridMultilevel"/>
    <w:tmpl w:val="3826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72ADE"/>
    <w:multiLevelType w:val="hybridMultilevel"/>
    <w:tmpl w:val="A7F62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882352"/>
    <w:multiLevelType w:val="hybridMultilevel"/>
    <w:tmpl w:val="70A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13AC7"/>
    <w:multiLevelType w:val="hybridMultilevel"/>
    <w:tmpl w:val="2D9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63CAB"/>
    <w:multiLevelType w:val="hybridMultilevel"/>
    <w:tmpl w:val="711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C42BF"/>
    <w:multiLevelType w:val="hybridMultilevel"/>
    <w:tmpl w:val="BDF4E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477426"/>
    <w:multiLevelType w:val="hybridMultilevel"/>
    <w:tmpl w:val="E7BC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77FD3"/>
    <w:multiLevelType w:val="hybridMultilevel"/>
    <w:tmpl w:val="4C887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B00FB"/>
    <w:multiLevelType w:val="hybridMultilevel"/>
    <w:tmpl w:val="9A4A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228F1"/>
    <w:multiLevelType w:val="hybridMultilevel"/>
    <w:tmpl w:val="B28E66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77E46"/>
    <w:multiLevelType w:val="hybridMultilevel"/>
    <w:tmpl w:val="0910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E3976"/>
    <w:multiLevelType w:val="hybridMultilevel"/>
    <w:tmpl w:val="C30C19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D00C8F"/>
    <w:multiLevelType w:val="hybridMultilevel"/>
    <w:tmpl w:val="FEA2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16A79"/>
    <w:multiLevelType w:val="hybridMultilevel"/>
    <w:tmpl w:val="90D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F271F"/>
    <w:multiLevelType w:val="hybridMultilevel"/>
    <w:tmpl w:val="C7E08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A10190"/>
    <w:multiLevelType w:val="hybridMultilevel"/>
    <w:tmpl w:val="65E8F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
  </w:num>
  <w:num w:numId="4">
    <w:abstractNumId w:val="5"/>
  </w:num>
  <w:num w:numId="5">
    <w:abstractNumId w:val="4"/>
  </w:num>
  <w:num w:numId="6">
    <w:abstractNumId w:val="19"/>
  </w:num>
  <w:num w:numId="7">
    <w:abstractNumId w:val="10"/>
  </w:num>
  <w:num w:numId="8">
    <w:abstractNumId w:val="12"/>
  </w:num>
  <w:num w:numId="9">
    <w:abstractNumId w:val="14"/>
  </w:num>
  <w:num w:numId="10">
    <w:abstractNumId w:val="6"/>
  </w:num>
  <w:num w:numId="11">
    <w:abstractNumId w:val="0"/>
  </w:num>
  <w:num w:numId="12">
    <w:abstractNumId w:val="16"/>
  </w:num>
  <w:num w:numId="13">
    <w:abstractNumId w:val="9"/>
  </w:num>
  <w:num w:numId="14">
    <w:abstractNumId w:val="13"/>
  </w:num>
  <w:num w:numId="15">
    <w:abstractNumId w:val="1"/>
  </w:num>
  <w:num w:numId="16">
    <w:abstractNumId w:val="8"/>
  </w:num>
  <w:num w:numId="17">
    <w:abstractNumId w:val="7"/>
  </w:num>
  <w:num w:numId="18">
    <w:abstractNumId w:val="18"/>
  </w:num>
  <w:num w:numId="19">
    <w:abstractNumId w:val="11"/>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E1"/>
    <w:rsid w:val="0000089A"/>
    <w:rsid w:val="000014E1"/>
    <w:rsid w:val="00005921"/>
    <w:rsid w:val="00005A20"/>
    <w:rsid w:val="0000623B"/>
    <w:rsid w:val="00010B85"/>
    <w:rsid w:val="00014AE2"/>
    <w:rsid w:val="000233E0"/>
    <w:rsid w:val="00041DAE"/>
    <w:rsid w:val="00045035"/>
    <w:rsid w:val="00047680"/>
    <w:rsid w:val="00051F9B"/>
    <w:rsid w:val="000539AA"/>
    <w:rsid w:val="000600D1"/>
    <w:rsid w:val="0006592E"/>
    <w:rsid w:val="000667C4"/>
    <w:rsid w:val="00066E1D"/>
    <w:rsid w:val="0007106A"/>
    <w:rsid w:val="00072463"/>
    <w:rsid w:val="000775BC"/>
    <w:rsid w:val="000822D3"/>
    <w:rsid w:val="00095BD5"/>
    <w:rsid w:val="000A2967"/>
    <w:rsid w:val="000A503F"/>
    <w:rsid w:val="000A7591"/>
    <w:rsid w:val="000B234E"/>
    <w:rsid w:val="000B2B24"/>
    <w:rsid w:val="000B6D00"/>
    <w:rsid w:val="000C1B5F"/>
    <w:rsid w:val="000C3ED4"/>
    <w:rsid w:val="000D38DC"/>
    <w:rsid w:val="000D6B56"/>
    <w:rsid w:val="000E4CBF"/>
    <w:rsid w:val="000F632E"/>
    <w:rsid w:val="00101B5F"/>
    <w:rsid w:val="00106B29"/>
    <w:rsid w:val="00107246"/>
    <w:rsid w:val="00111E06"/>
    <w:rsid w:val="00120508"/>
    <w:rsid w:val="00125BAA"/>
    <w:rsid w:val="001268EC"/>
    <w:rsid w:val="00127587"/>
    <w:rsid w:val="00130204"/>
    <w:rsid w:val="0013081F"/>
    <w:rsid w:val="001341E4"/>
    <w:rsid w:val="0014496F"/>
    <w:rsid w:val="00152048"/>
    <w:rsid w:val="001527CA"/>
    <w:rsid w:val="00155E60"/>
    <w:rsid w:val="00165D71"/>
    <w:rsid w:val="00185EA3"/>
    <w:rsid w:val="00187343"/>
    <w:rsid w:val="00187545"/>
    <w:rsid w:val="00190C39"/>
    <w:rsid w:val="001B3286"/>
    <w:rsid w:val="001C43C6"/>
    <w:rsid w:val="001C66CB"/>
    <w:rsid w:val="001C67E3"/>
    <w:rsid w:val="001C75DD"/>
    <w:rsid w:val="001E009D"/>
    <w:rsid w:val="001E00EB"/>
    <w:rsid w:val="001E54AE"/>
    <w:rsid w:val="001E61D2"/>
    <w:rsid w:val="001E6779"/>
    <w:rsid w:val="001F0A14"/>
    <w:rsid w:val="0020009B"/>
    <w:rsid w:val="0020546C"/>
    <w:rsid w:val="00205893"/>
    <w:rsid w:val="00205C57"/>
    <w:rsid w:val="0022101D"/>
    <w:rsid w:val="00222BAF"/>
    <w:rsid w:val="0022434F"/>
    <w:rsid w:val="00224482"/>
    <w:rsid w:val="002257AF"/>
    <w:rsid w:val="00234B2B"/>
    <w:rsid w:val="00247DAE"/>
    <w:rsid w:val="002558B5"/>
    <w:rsid w:val="00256C73"/>
    <w:rsid w:val="00272B38"/>
    <w:rsid w:val="00293CE6"/>
    <w:rsid w:val="002966E7"/>
    <w:rsid w:val="002A1358"/>
    <w:rsid w:val="002B67E9"/>
    <w:rsid w:val="002B739F"/>
    <w:rsid w:val="002C0A94"/>
    <w:rsid w:val="002C194C"/>
    <w:rsid w:val="002C512C"/>
    <w:rsid w:val="002D10EF"/>
    <w:rsid w:val="002D1EC8"/>
    <w:rsid w:val="002E6FA4"/>
    <w:rsid w:val="002E7BE0"/>
    <w:rsid w:val="00300E5B"/>
    <w:rsid w:val="0030642B"/>
    <w:rsid w:val="00306DB1"/>
    <w:rsid w:val="00312333"/>
    <w:rsid w:val="00312619"/>
    <w:rsid w:val="00313F1A"/>
    <w:rsid w:val="00324067"/>
    <w:rsid w:val="00334702"/>
    <w:rsid w:val="00336094"/>
    <w:rsid w:val="00341227"/>
    <w:rsid w:val="003415FE"/>
    <w:rsid w:val="003420A4"/>
    <w:rsid w:val="00347927"/>
    <w:rsid w:val="00355C0F"/>
    <w:rsid w:val="0036356B"/>
    <w:rsid w:val="00364794"/>
    <w:rsid w:val="00367597"/>
    <w:rsid w:val="003708FA"/>
    <w:rsid w:val="00376309"/>
    <w:rsid w:val="00376D05"/>
    <w:rsid w:val="00383378"/>
    <w:rsid w:val="003938A5"/>
    <w:rsid w:val="00394C42"/>
    <w:rsid w:val="003A458E"/>
    <w:rsid w:val="003B1398"/>
    <w:rsid w:val="003B4D9F"/>
    <w:rsid w:val="003B5C23"/>
    <w:rsid w:val="003B7EB7"/>
    <w:rsid w:val="003C16C7"/>
    <w:rsid w:val="003C7AB3"/>
    <w:rsid w:val="003D1FF8"/>
    <w:rsid w:val="003F0324"/>
    <w:rsid w:val="003F1A90"/>
    <w:rsid w:val="003F2F75"/>
    <w:rsid w:val="003F5EC5"/>
    <w:rsid w:val="004021E6"/>
    <w:rsid w:val="0040729D"/>
    <w:rsid w:val="0040792D"/>
    <w:rsid w:val="00413201"/>
    <w:rsid w:val="00423A6D"/>
    <w:rsid w:val="00425128"/>
    <w:rsid w:val="00426F54"/>
    <w:rsid w:val="00432339"/>
    <w:rsid w:val="004412A4"/>
    <w:rsid w:val="004521CA"/>
    <w:rsid w:val="004523F8"/>
    <w:rsid w:val="00467A98"/>
    <w:rsid w:val="00477EED"/>
    <w:rsid w:val="0048174D"/>
    <w:rsid w:val="004821DF"/>
    <w:rsid w:val="00484BC7"/>
    <w:rsid w:val="004944D6"/>
    <w:rsid w:val="004A0231"/>
    <w:rsid w:val="004B68C9"/>
    <w:rsid w:val="004C0586"/>
    <w:rsid w:val="004C4612"/>
    <w:rsid w:val="004C7F9D"/>
    <w:rsid w:val="004D5130"/>
    <w:rsid w:val="004D55F6"/>
    <w:rsid w:val="004D5C58"/>
    <w:rsid w:val="004D6A3E"/>
    <w:rsid w:val="004D7923"/>
    <w:rsid w:val="004F634E"/>
    <w:rsid w:val="004F63E6"/>
    <w:rsid w:val="005123CB"/>
    <w:rsid w:val="00521AB6"/>
    <w:rsid w:val="00524EB0"/>
    <w:rsid w:val="00526011"/>
    <w:rsid w:val="00526BC8"/>
    <w:rsid w:val="00532833"/>
    <w:rsid w:val="00533E64"/>
    <w:rsid w:val="00547FB3"/>
    <w:rsid w:val="00554FFA"/>
    <w:rsid w:val="00561B0B"/>
    <w:rsid w:val="005641C2"/>
    <w:rsid w:val="00567E97"/>
    <w:rsid w:val="00574774"/>
    <w:rsid w:val="00575611"/>
    <w:rsid w:val="00580350"/>
    <w:rsid w:val="005813E0"/>
    <w:rsid w:val="00584E06"/>
    <w:rsid w:val="005861C5"/>
    <w:rsid w:val="0058650C"/>
    <w:rsid w:val="00592A5D"/>
    <w:rsid w:val="00594586"/>
    <w:rsid w:val="00597B78"/>
    <w:rsid w:val="005A3549"/>
    <w:rsid w:val="005A5FCF"/>
    <w:rsid w:val="005B2041"/>
    <w:rsid w:val="005C2681"/>
    <w:rsid w:val="005C566E"/>
    <w:rsid w:val="005D09F9"/>
    <w:rsid w:val="005D4AEC"/>
    <w:rsid w:val="005E25E6"/>
    <w:rsid w:val="006032A9"/>
    <w:rsid w:val="00605EB1"/>
    <w:rsid w:val="00615726"/>
    <w:rsid w:val="006263C3"/>
    <w:rsid w:val="006269BE"/>
    <w:rsid w:val="00626CBA"/>
    <w:rsid w:val="006318E5"/>
    <w:rsid w:val="00631C28"/>
    <w:rsid w:val="006334C1"/>
    <w:rsid w:val="00634650"/>
    <w:rsid w:val="0064390B"/>
    <w:rsid w:val="00653CA2"/>
    <w:rsid w:val="00657310"/>
    <w:rsid w:val="0068769E"/>
    <w:rsid w:val="00692CB5"/>
    <w:rsid w:val="00692CF3"/>
    <w:rsid w:val="006946B1"/>
    <w:rsid w:val="006A0E85"/>
    <w:rsid w:val="006A2A35"/>
    <w:rsid w:val="006A427F"/>
    <w:rsid w:val="006A6B83"/>
    <w:rsid w:val="006B12D2"/>
    <w:rsid w:val="006B7CF0"/>
    <w:rsid w:val="006C051A"/>
    <w:rsid w:val="006C0EC7"/>
    <w:rsid w:val="006C1B92"/>
    <w:rsid w:val="006C3CAD"/>
    <w:rsid w:val="006C7B24"/>
    <w:rsid w:val="006D0C44"/>
    <w:rsid w:val="006D4D4C"/>
    <w:rsid w:val="006E598A"/>
    <w:rsid w:val="006F0E3B"/>
    <w:rsid w:val="006F3097"/>
    <w:rsid w:val="00703300"/>
    <w:rsid w:val="00706AB8"/>
    <w:rsid w:val="00706C85"/>
    <w:rsid w:val="00725022"/>
    <w:rsid w:val="007339F0"/>
    <w:rsid w:val="00734B9C"/>
    <w:rsid w:val="00737DD0"/>
    <w:rsid w:val="00742DF2"/>
    <w:rsid w:val="00742EDB"/>
    <w:rsid w:val="00751B50"/>
    <w:rsid w:val="007534B2"/>
    <w:rsid w:val="00753A70"/>
    <w:rsid w:val="007544C1"/>
    <w:rsid w:val="00760A08"/>
    <w:rsid w:val="00766955"/>
    <w:rsid w:val="0078161E"/>
    <w:rsid w:val="00781CAD"/>
    <w:rsid w:val="007858AD"/>
    <w:rsid w:val="0079276A"/>
    <w:rsid w:val="00795D86"/>
    <w:rsid w:val="007A07A7"/>
    <w:rsid w:val="007B0223"/>
    <w:rsid w:val="007E03F9"/>
    <w:rsid w:val="007E68D7"/>
    <w:rsid w:val="007F2651"/>
    <w:rsid w:val="008038A3"/>
    <w:rsid w:val="0081656C"/>
    <w:rsid w:val="00820E1A"/>
    <w:rsid w:val="00822BEE"/>
    <w:rsid w:val="00822C54"/>
    <w:rsid w:val="008274E0"/>
    <w:rsid w:val="00827EFE"/>
    <w:rsid w:val="00835616"/>
    <w:rsid w:val="00836A3B"/>
    <w:rsid w:val="00841950"/>
    <w:rsid w:val="00842242"/>
    <w:rsid w:val="00851D50"/>
    <w:rsid w:val="0086018A"/>
    <w:rsid w:val="0087675F"/>
    <w:rsid w:val="00876AA5"/>
    <w:rsid w:val="00876F69"/>
    <w:rsid w:val="0088339D"/>
    <w:rsid w:val="008833F5"/>
    <w:rsid w:val="00885580"/>
    <w:rsid w:val="00890F6F"/>
    <w:rsid w:val="0089575A"/>
    <w:rsid w:val="00897C23"/>
    <w:rsid w:val="008B01D1"/>
    <w:rsid w:val="008B059D"/>
    <w:rsid w:val="008B1CE0"/>
    <w:rsid w:val="008B2ADF"/>
    <w:rsid w:val="008B54CC"/>
    <w:rsid w:val="008C4AA1"/>
    <w:rsid w:val="008D23E8"/>
    <w:rsid w:val="008E0FBF"/>
    <w:rsid w:val="008E68FB"/>
    <w:rsid w:val="008F1E17"/>
    <w:rsid w:val="008F567B"/>
    <w:rsid w:val="008F5745"/>
    <w:rsid w:val="00900EAD"/>
    <w:rsid w:val="00902A04"/>
    <w:rsid w:val="00903715"/>
    <w:rsid w:val="00904FB3"/>
    <w:rsid w:val="00907F5D"/>
    <w:rsid w:val="00912C40"/>
    <w:rsid w:val="009159B1"/>
    <w:rsid w:val="0092254D"/>
    <w:rsid w:val="00926044"/>
    <w:rsid w:val="00930CFD"/>
    <w:rsid w:val="0093289C"/>
    <w:rsid w:val="00937DD8"/>
    <w:rsid w:val="00944A19"/>
    <w:rsid w:val="009450C1"/>
    <w:rsid w:val="009506E8"/>
    <w:rsid w:val="00961B47"/>
    <w:rsid w:val="00962A67"/>
    <w:rsid w:val="00963DC4"/>
    <w:rsid w:val="009776CF"/>
    <w:rsid w:val="00985D36"/>
    <w:rsid w:val="00985FC2"/>
    <w:rsid w:val="009930F8"/>
    <w:rsid w:val="009B0AA3"/>
    <w:rsid w:val="009C3BC9"/>
    <w:rsid w:val="009D3B32"/>
    <w:rsid w:val="009E09AA"/>
    <w:rsid w:val="009E3362"/>
    <w:rsid w:val="009E69E8"/>
    <w:rsid w:val="009F4857"/>
    <w:rsid w:val="009F5E5A"/>
    <w:rsid w:val="00A05B47"/>
    <w:rsid w:val="00A05DE7"/>
    <w:rsid w:val="00A27590"/>
    <w:rsid w:val="00A30D27"/>
    <w:rsid w:val="00A45B66"/>
    <w:rsid w:val="00A5051A"/>
    <w:rsid w:val="00A51B60"/>
    <w:rsid w:val="00A52685"/>
    <w:rsid w:val="00A61EEE"/>
    <w:rsid w:val="00A621E1"/>
    <w:rsid w:val="00A63916"/>
    <w:rsid w:val="00A6418E"/>
    <w:rsid w:val="00A65847"/>
    <w:rsid w:val="00A65F20"/>
    <w:rsid w:val="00A70135"/>
    <w:rsid w:val="00A72AB1"/>
    <w:rsid w:val="00A77F3D"/>
    <w:rsid w:val="00A83411"/>
    <w:rsid w:val="00AA3799"/>
    <w:rsid w:val="00AA3D63"/>
    <w:rsid w:val="00AA47E0"/>
    <w:rsid w:val="00AB1E39"/>
    <w:rsid w:val="00AB29C0"/>
    <w:rsid w:val="00AC14FC"/>
    <w:rsid w:val="00AC3CF8"/>
    <w:rsid w:val="00AC4779"/>
    <w:rsid w:val="00AD45C4"/>
    <w:rsid w:val="00AE6789"/>
    <w:rsid w:val="00AE686C"/>
    <w:rsid w:val="00AF1EF1"/>
    <w:rsid w:val="00B00557"/>
    <w:rsid w:val="00B00B97"/>
    <w:rsid w:val="00B049A9"/>
    <w:rsid w:val="00B05B83"/>
    <w:rsid w:val="00B0646A"/>
    <w:rsid w:val="00B100A3"/>
    <w:rsid w:val="00B1041F"/>
    <w:rsid w:val="00B154F8"/>
    <w:rsid w:val="00B16F70"/>
    <w:rsid w:val="00B2368C"/>
    <w:rsid w:val="00B43CBA"/>
    <w:rsid w:val="00B54285"/>
    <w:rsid w:val="00B7125F"/>
    <w:rsid w:val="00B7696B"/>
    <w:rsid w:val="00B773FC"/>
    <w:rsid w:val="00B823F9"/>
    <w:rsid w:val="00B9462B"/>
    <w:rsid w:val="00BA0A8E"/>
    <w:rsid w:val="00BB1332"/>
    <w:rsid w:val="00BB3188"/>
    <w:rsid w:val="00BB51D8"/>
    <w:rsid w:val="00BC0B8A"/>
    <w:rsid w:val="00BC5FE9"/>
    <w:rsid w:val="00BE1522"/>
    <w:rsid w:val="00BE2620"/>
    <w:rsid w:val="00BE3B43"/>
    <w:rsid w:val="00BE4E1B"/>
    <w:rsid w:val="00BF09DB"/>
    <w:rsid w:val="00BF76A5"/>
    <w:rsid w:val="00C11FE1"/>
    <w:rsid w:val="00C12ABD"/>
    <w:rsid w:val="00C12D5F"/>
    <w:rsid w:val="00C212AC"/>
    <w:rsid w:val="00C2488C"/>
    <w:rsid w:val="00C3012F"/>
    <w:rsid w:val="00C42C4C"/>
    <w:rsid w:val="00C43262"/>
    <w:rsid w:val="00C4798E"/>
    <w:rsid w:val="00C51452"/>
    <w:rsid w:val="00C600F8"/>
    <w:rsid w:val="00C65394"/>
    <w:rsid w:val="00C67AFD"/>
    <w:rsid w:val="00C7089C"/>
    <w:rsid w:val="00C83551"/>
    <w:rsid w:val="00C83D70"/>
    <w:rsid w:val="00C87032"/>
    <w:rsid w:val="00C93D51"/>
    <w:rsid w:val="00CA26A2"/>
    <w:rsid w:val="00CA4A9A"/>
    <w:rsid w:val="00CA55AD"/>
    <w:rsid w:val="00CA6292"/>
    <w:rsid w:val="00CB0413"/>
    <w:rsid w:val="00CB1163"/>
    <w:rsid w:val="00CC489B"/>
    <w:rsid w:val="00CC519B"/>
    <w:rsid w:val="00CC702D"/>
    <w:rsid w:val="00CD2585"/>
    <w:rsid w:val="00CD5963"/>
    <w:rsid w:val="00CE50CE"/>
    <w:rsid w:val="00CF110D"/>
    <w:rsid w:val="00CF2051"/>
    <w:rsid w:val="00CF2DB8"/>
    <w:rsid w:val="00CF3A04"/>
    <w:rsid w:val="00CF60E7"/>
    <w:rsid w:val="00D02970"/>
    <w:rsid w:val="00D03716"/>
    <w:rsid w:val="00D03FE9"/>
    <w:rsid w:val="00D100B6"/>
    <w:rsid w:val="00D15255"/>
    <w:rsid w:val="00D21643"/>
    <w:rsid w:val="00D33FAA"/>
    <w:rsid w:val="00D36915"/>
    <w:rsid w:val="00D37429"/>
    <w:rsid w:val="00D4063F"/>
    <w:rsid w:val="00D4672A"/>
    <w:rsid w:val="00D64E18"/>
    <w:rsid w:val="00D67663"/>
    <w:rsid w:val="00D74740"/>
    <w:rsid w:val="00D75DEB"/>
    <w:rsid w:val="00D862F8"/>
    <w:rsid w:val="00D87DB5"/>
    <w:rsid w:val="00D9759B"/>
    <w:rsid w:val="00DA0ABE"/>
    <w:rsid w:val="00DA5562"/>
    <w:rsid w:val="00DA5A6E"/>
    <w:rsid w:val="00DA6F3B"/>
    <w:rsid w:val="00DB2642"/>
    <w:rsid w:val="00DB39C1"/>
    <w:rsid w:val="00DC009A"/>
    <w:rsid w:val="00DC5F13"/>
    <w:rsid w:val="00DD6C0F"/>
    <w:rsid w:val="00DD6DAE"/>
    <w:rsid w:val="00DE5B94"/>
    <w:rsid w:val="00E00042"/>
    <w:rsid w:val="00E039B7"/>
    <w:rsid w:val="00E03B79"/>
    <w:rsid w:val="00E1322D"/>
    <w:rsid w:val="00E204E0"/>
    <w:rsid w:val="00E3600F"/>
    <w:rsid w:val="00E40504"/>
    <w:rsid w:val="00E41481"/>
    <w:rsid w:val="00E43881"/>
    <w:rsid w:val="00E46B27"/>
    <w:rsid w:val="00E5258D"/>
    <w:rsid w:val="00E52F31"/>
    <w:rsid w:val="00E53F86"/>
    <w:rsid w:val="00E673CD"/>
    <w:rsid w:val="00E67869"/>
    <w:rsid w:val="00E70C1F"/>
    <w:rsid w:val="00E7270A"/>
    <w:rsid w:val="00E74B89"/>
    <w:rsid w:val="00E75725"/>
    <w:rsid w:val="00E76F96"/>
    <w:rsid w:val="00E82B60"/>
    <w:rsid w:val="00E857B4"/>
    <w:rsid w:val="00E86A58"/>
    <w:rsid w:val="00E90972"/>
    <w:rsid w:val="00E94BB8"/>
    <w:rsid w:val="00E95F0C"/>
    <w:rsid w:val="00E96B95"/>
    <w:rsid w:val="00EA12B8"/>
    <w:rsid w:val="00EA24E8"/>
    <w:rsid w:val="00EA29A6"/>
    <w:rsid w:val="00EA3D9B"/>
    <w:rsid w:val="00EA451F"/>
    <w:rsid w:val="00EB06F3"/>
    <w:rsid w:val="00EB172A"/>
    <w:rsid w:val="00EB2ED2"/>
    <w:rsid w:val="00EB3940"/>
    <w:rsid w:val="00EB4229"/>
    <w:rsid w:val="00EB4F22"/>
    <w:rsid w:val="00EB553A"/>
    <w:rsid w:val="00EB7A22"/>
    <w:rsid w:val="00EB7A8F"/>
    <w:rsid w:val="00EC2C4B"/>
    <w:rsid w:val="00EC79D3"/>
    <w:rsid w:val="00ED6007"/>
    <w:rsid w:val="00EE00CA"/>
    <w:rsid w:val="00EE034C"/>
    <w:rsid w:val="00EE6558"/>
    <w:rsid w:val="00EF17AD"/>
    <w:rsid w:val="00EF1D4F"/>
    <w:rsid w:val="00EF54F5"/>
    <w:rsid w:val="00EF572F"/>
    <w:rsid w:val="00F00255"/>
    <w:rsid w:val="00F122FE"/>
    <w:rsid w:val="00F134DB"/>
    <w:rsid w:val="00F1383B"/>
    <w:rsid w:val="00F1602B"/>
    <w:rsid w:val="00F1640A"/>
    <w:rsid w:val="00F23D3A"/>
    <w:rsid w:val="00F23DCE"/>
    <w:rsid w:val="00F31425"/>
    <w:rsid w:val="00F34285"/>
    <w:rsid w:val="00F3452F"/>
    <w:rsid w:val="00F34C29"/>
    <w:rsid w:val="00F46127"/>
    <w:rsid w:val="00F515A9"/>
    <w:rsid w:val="00F516BE"/>
    <w:rsid w:val="00F629CA"/>
    <w:rsid w:val="00F716F7"/>
    <w:rsid w:val="00F72F39"/>
    <w:rsid w:val="00F73007"/>
    <w:rsid w:val="00F739F0"/>
    <w:rsid w:val="00F85E90"/>
    <w:rsid w:val="00F87AF7"/>
    <w:rsid w:val="00F949EC"/>
    <w:rsid w:val="00FA5AF0"/>
    <w:rsid w:val="00FA78E1"/>
    <w:rsid w:val="00FB407E"/>
    <w:rsid w:val="00FB7706"/>
    <w:rsid w:val="00FC4902"/>
    <w:rsid w:val="00FC5244"/>
    <w:rsid w:val="00FD4646"/>
    <w:rsid w:val="00FD6622"/>
    <w:rsid w:val="00FE58C3"/>
    <w:rsid w:val="00FF1B52"/>
    <w:rsid w:val="00FF2517"/>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609A"/>
  <w15:chartTrackingRefBased/>
  <w15:docId w15:val="{5C3C4C99-4799-4526-84E9-9231F53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E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E1"/>
    <w:rPr>
      <w:rFonts w:eastAsiaTheme="minorEastAsia"/>
      <w:sz w:val="21"/>
      <w:szCs w:val="21"/>
    </w:rPr>
  </w:style>
  <w:style w:type="paragraph" w:styleId="Footer">
    <w:name w:val="footer"/>
    <w:basedOn w:val="Normal"/>
    <w:link w:val="FooterChar"/>
    <w:uiPriority w:val="99"/>
    <w:unhideWhenUsed/>
    <w:rsid w:val="00FA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E1"/>
    <w:rPr>
      <w:rFonts w:eastAsiaTheme="minorEastAsia"/>
      <w:sz w:val="21"/>
      <w:szCs w:val="21"/>
    </w:rPr>
  </w:style>
  <w:style w:type="character" w:styleId="PageNumber">
    <w:name w:val="page number"/>
    <w:basedOn w:val="DefaultParagraphFont"/>
    <w:uiPriority w:val="99"/>
    <w:rsid w:val="00FA78E1"/>
    <w:rPr>
      <w:rFonts w:cs="Times New Roman"/>
    </w:rPr>
  </w:style>
  <w:style w:type="paragraph" w:styleId="ListParagraph">
    <w:name w:val="List Paragraph"/>
    <w:basedOn w:val="Normal"/>
    <w:uiPriority w:val="34"/>
    <w:qFormat/>
    <w:rsid w:val="00FA78E1"/>
    <w:pPr>
      <w:ind w:left="720"/>
      <w:contextualSpacing/>
    </w:pPr>
  </w:style>
  <w:style w:type="character" w:styleId="LineNumber">
    <w:name w:val="line number"/>
    <w:basedOn w:val="DefaultParagraphFont"/>
    <w:uiPriority w:val="99"/>
    <w:semiHidden/>
    <w:unhideWhenUsed/>
    <w:rsid w:val="00FA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6316">
      <w:bodyDiv w:val="1"/>
      <w:marLeft w:val="0"/>
      <w:marRight w:val="0"/>
      <w:marTop w:val="0"/>
      <w:marBottom w:val="0"/>
      <w:divBdr>
        <w:top w:val="none" w:sz="0" w:space="0" w:color="auto"/>
        <w:left w:val="none" w:sz="0" w:space="0" w:color="auto"/>
        <w:bottom w:val="none" w:sz="0" w:space="0" w:color="auto"/>
        <w:right w:val="none" w:sz="0" w:space="0" w:color="auto"/>
      </w:divBdr>
    </w:div>
    <w:div w:id="282034131">
      <w:bodyDiv w:val="1"/>
      <w:marLeft w:val="0"/>
      <w:marRight w:val="0"/>
      <w:marTop w:val="0"/>
      <w:marBottom w:val="0"/>
      <w:divBdr>
        <w:top w:val="none" w:sz="0" w:space="0" w:color="auto"/>
        <w:left w:val="none" w:sz="0" w:space="0" w:color="auto"/>
        <w:bottom w:val="none" w:sz="0" w:space="0" w:color="auto"/>
        <w:right w:val="none" w:sz="0" w:space="0" w:color="auto"/>
      </w:divBdr>
    </w:div>
    <w:div w:id="364718458">
      <w:bodyDiv w:val="1"/>
      <w:marLeft w:val="0"/>
      <w:marRight w:val="0"/>
      <w:marTop w:val="0"/>
      <w:marBottom w:val="0"/>
      <w:divBdr>
        <w:top w:val="none" w:sz="0" w:space="0" w:color="auto"/>
        <w:left w:val="none" w:sz="0" w:space="0" w:color="auto"/>
        <w:bottom w:val="none" w:sz="0" w:space="0" w:color="auto"/>
        <w:right w:val="none" w:sz="0" w:space="0" w:color="auto"/>
      </w:divBdr>
    </w:div>
    <w:div w:id="547569912">
      <w:bodyDiv w:val="1"/>
      <w:marLeft w:val="0"/>
      <w:marRight w:val="0"/>
      <w:marTop w:val="0"/>
      <w:marBottom w:val="0"/>
      <w:divBdr>
        <w:top w:val="none" w:sz="0" w:space="0" w:color="auto"/>
        <w:left w:val="none" w:sz="0" w:space="0" w:color="auto"/>
        <w:bottom w:val="none" w:sz="0" w:space="0" w:color="auto"/>
        <w:right w:val="none" w:sz="0" w:space="0" w:color="auto"/>
      </w:divBdr>
    </w:div>
    <w:div w:id="977343096">
      <w:bodyDiv w:val="1"/>
      <w:marLeft w:val="0"/>
      <w:marRight w:val="0"/>
      <w:marTop w:val="0"/>
      <w:marBottom w:val="0"/>
      <w:divBdr>
        <w:top w:val="none" w:sz="0" w:space="0" w:color="auto"/>
        <w:left w:val="none" w:sz="0" w:space="0" w:color="auto"/>
        <w:bottom w:val="none" w:sz="0" w:space="0" w:color="auto"/>
        <w:right w:val="none" w:sz="0" w:space="0" w:color="auto"/>
      </w:divBdr>
    </w:div>
    <w:div w:id="1009408786">
      <w:bodyDiv w:val="1"/>
      <w:marLeft w:val="0"/>
      <w:marRight w:val="0"/>
      <w:marTop w:val="0"/>
      <w:marBottom w:val="0"/>
      <w:divBdr>
        <w:top w:val="none" w:sz="0" w:space="0" w:color="auto"/>
        <w:left w:val="none" w:sz="0" w:space="0" w:color="auto"/>
        <w:bottom w:val="none" w:sz="0" w:space="0" w:color="auto"/>
        <w:right w:val="none" w:sz="0" w:space="0" w:color="auto"/>
      </w:divBdr>
    </w:div>
    <w:div w:id="1148746005">
      <w:bodyDiv w:val="1"/>
      <w:marLeft w:val="0"/>
      <w:marRight w:val="0"/>
      <w:marTop w:val="0"/>
      <w:marBottom w:val="0"/>
      <w:divBdr>
        <w:top w:val="none" w:sz="0" w:space="0" w:color="auto"/>
        <w:left w:val="none" w:sz="0" w:space="0" w:color="auto"/>
        <w:bottom w:val="none" w:sz="0" w:space="0" w:color="auto"/>
        <w:right w:val="none" w:sz="0" w:space="0" w:color="auto"/>
      </w:divBdr>
    </w:div>
    <w:div w:id="1282301018">
      <w:bodyDiv w:val="1"/>
      <w:marLeft w:val="0"/>
      <w:marRight w:val="0"/>
      <w:marTop w:val="0"/>
      <w:marBottom w:val="0"/>
      <w:divBdr>
        <w:top w:val="none" w:sz="0" w:space="0" w:color="auto"/>
        <w:left w:val="none" w:sz="0" w:space="0" w:color="auto"/>
        <w:bottom w:val="none" w:sz="0" w:space="0" w:color="auto"/>
        <w:right w:val="none" w:sz="0" w:space="0" w:color="auto"/>
      </w:divBdr>
    </w:div>
    <w:div w:id="1350835551">
      <w:bodyDiv w:val="1"/>
      <w:marLeft w:val="0"/>
      <w:marRight w:val="0"/>
      <w:marTop w:val="0"/>
      <w:marBottom w:val="0"/>
      <w:divBdr>
        <w:top w:val="none" w:sz="0" w:space="0" w:color="auto"/>
        <w:left w:val="none" w:sz="0" w:space="0" w:color="auto"/>
        <w:bottom w:val="none" w:sz="0" w:space="0" w:color="auto"/>
        <w:right w:val="none" w:sz="0" w:space="0" w:color="auto"/>
      </w:divBdr>
    </w:div>
    <w:div w:id="1974822285">
      <w:bodyDiv w:val="1"/>
      <w:marLeft w:val="0"/>
      <w:marRight w:val="0"/>
      <w:marTop w:val="0"/>
      <w:marBottom w:val="0"/>
      <w:divBdr>
        <w:top w:val="none" w:sz="0" w:space="0" w:color="auto"/>
        <w:left w:val="none" w:sz="0" w:space="0" w:color="auto"/>
        <w:bottom w:val="none" w:sz="0" w:space="0" w:color="auto"/>
        <w:right w:val="none" w:sz="0" w:space="0" w:color="auto"/>
      </w:divBdr>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
    <w:div w:id="21176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9BFF-520F-4C1D-A1ED-30F44D30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114</cp:revision>
  <dcterms:created xsi:type="dcterms:W3CDTF">2018-10-04T22:28:00Z</dcterms:created>
  <dcterms:modified xsi:type="dcterms:W3CDTF">2018-10-13T19:08:00Z</dcterms:modified>
</cp:coreProperties>
</file>