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B95B" w14:textId="77777777" w:rsidR="00FA78E1" w:rsidRPr="00BE3ADE" w:rsidRDefault="00FA78E1" w:rsidP="00FA78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3ADE">
        <w:rPr>
          <w:rFonts w:ascii="Arial" w:eastAsia="Times New Roman" w:hAnsi="Arial" w:cs="Arial"/>
          <w:b/>
          <w:sz w:val="24"/>
          <w:szCs w:val="24"/>
        </w:rPr>
        <w:t>Minutes of the BOXFORD CONSERVATION COMMISSION</w:t>
      </w:r>
    </w:p>
    <w:p w14:paraId="4398B0D9" w14:textId="77777777" w:rsidR="00FA78E1" w:rsidRPr="00BE3ADE" w:rsidRDefault="00FA78E1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TOWN HALL MEETING ROOM #1</w:t>
      </w:r>
    </w:p>
    <w:p w14:paraId="53C55809" w14:textId="0AC90E07" w:rsidR="00FA78E1" w:rsidRDefault="00EF1D4F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September </w:t>
      </w:r>
      <w:r w:rsidR="007B0223">
        <w:rPr>
          <w:rFonts w:ascii="Arial" w:eastAsia="Times New Roman" w:hAnsi="Arial" w:cs="Arial"/>
          <w:b/>
          <w:sz w:val="24"/>
          <w:szCs w:val="24"/>
        </w:rPr>
        <w:t>20</w:t>
      </w:r>
      <w:r w:rsidR="00FA78E1">
        <w:rPr>
          <w:rFonts w:ascii="Arial" w:eastAsia="Times New Roman" w:hAnsi="Arial" w:cs="Arial"/>
          <w:b/>
          <w:sz w:val="24"/>
          <w:szCs w:val="24"/>
        </w:rPr>
        <w:t>, 2018</w:t>
      </w:r>
      <w:r w:rsidR="00FA78E1" w:rsidRPr="00BE3ADE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A78E1">
        <w:rPr>
          <w:rFonts w:ascii="Arial" w:eastAsia="Times New Roman" w:hAnsi="Arial" w:cs="Arial"/>
          <w:b/>
          <w:sz w:val="24"/>
          <w:szCs w:val="24"/>
        </w:rPr>
        <w:t xml:space="preserve">7:30 </w:t>
      </w:r>
      <w:r w:rsidR="00FA78E1" w:rsidRPr="00BE3ADE">
        <w:rPr>
          <w:rFonts w:ascii="Arial" w:eastAsia="Times New Roman" w:hAnsi="Arial" w:cs="Arial"/>
          <w:b/>
          <w:sz w:val="24"/>
          <w:szCs w:val="24"/>
        </w:rPr>
        <w:t>PM</w:t>
      </w:r>
    </w:p>
    <w:p w14:paraId="73F967A6" w14:textId="77777777" w:rsidR="00EF1D4F" w:rsidRDefault="00EF1D4F" w:rsidP="00FA7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2854E4F" w14:textId="4EE77113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Present:  Peter Delaney, Natasha Grigg, David Smallman</w:t>
      </w:r>
      <w:r w:rsidR="008038A3">
        <w:rPr>
          <w:rFonts w:ascii="Arial" w:eastAsia="Times New Roman" w:hAnsi="Arial" w:cs="Arial"/>
          <w:bCs/>
          <w:i/>
          <w:iCs/>
          <w:sz w:val="24"/>
          <w:szCs w:val="24"/>
        </w:rPr>
        <w:t>, Kerri Lummus</w:t>
      </w:r>
      <w:r w:rsidR="000014E1">
        <w:rPr>
          <w:rFonts w:ascii="Arial" w:eastAsia="Times New Roman" w:hAnsi="Arial" w:cs="Arial"/>
          <w:bCs/>
          <w:i/>
          <w:iCs/>
          <w:sz w:val="24"/>
          <w:szCs w:val="24"/>
        </w:rPr>
        <w:t>, Alan Fowler</w:t>
      </w:r>
    </w:p>
    <w:p w14:paraId="6F19E63E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F750608" w14:textId="7C75E294" w:rsidR="008038A3" w:rsidRPr="00BE3ADE" w:rsidRDefault="00FA78E1" w:rsidP="008038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Absent: </w:t>
      </w:r>
      <w:r w:rsidR="008038A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Frank Di Luna, Mark Mitsch </w:t>
      </w:r>
    </w:p>
    <w:p w14:paraId="5BC4F67F" w14:textId="77777777" w:rsidR="000775BC" w:rsidRDefault="000775BC" w:rsidP="000775BC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51104C7" w14:textId="65FD97FB" w:rsidR="00FA78E1" w:rsidRPr="00F213B2" w:rsidRDefault="00FA78E1" w:rsidP="000775BC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>Others Present: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7B022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Christine Barensfeld, </w:t>
      </w:r>
      <w:r w:rsidR="00D74740">
        <w:rPr>
          <w:rFonts w:ascii="Arial" w:eastAsia="Times New Roman" w:hAnsi="Arial" w:cs="Arial"/>
          <w:bCs/>
          <w:i/>
          <w:iCs/>
          <w:sz w:val="24"/>
          <w:szCs w:val="24"/>
        </w:rPr>
        <w:t>Susan McCraine</w:t>
      </w:r>
      <w:r w:rsidR="00D03716">
        <w:rPr>
          <w:rFonts w:ascii="Arial" w:eastAsia="Times New Roman" w:hAnsi="Arial" w:cs="Arial"/>
          <w:bCs/>
          <w:i/>
          <w:iCs/>
          <w:sz w:val="24"/>
          <w:szCs w:val="24"/>
        </w:rPr>
        <w:t>, Wayne Castonguay</w:t>
      </w:r>
    </w:p>
    <w:p w14:paraId="2A95C693" w14:textId="77777777" w:rsidR="0079276A" w:rsidRDefault="0079276A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18F0FD38" w14:textId="06D4BE50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BE3ADE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Meeting Called to Orde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r</w:t>
      </w:r>
    </w:p>
    <w:p w14:paraId="702F0649" w14:textId="03B1CEC9" w:rsidR="00FA78E1" w:rsidRDefault="00FA78E1" w:rsidP="00FA78E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With a quorum present, </w:t>
      </w:r>
      <w:r>
        <w:rPr>
          <w:rFonts w:ascii="Arial" w:eastAsia="Times New Roman" w:hAnsi="Arial" w:cs="Arial"/>
          <w:bCs/>
          <w:iCs/>
          <w:sz w:val="24"/>
          <w:szCs w:val="24"/>
        </w:rPr>
        <w:t>Chair Peter Delaney</w:t>
      </w: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 called the meeting to order at </w:t>
      </w:r>
      <w:r>
        <w:rPr>
          <w:rFonts w:ascii="Arial" w:eastAsia="Times New Roman" w:hAnsi="Arial" w:cs="Arial"/>
          <w:bCs/>
          <w:iCs/>
          <w:sz w:val="24"/>
          <w:szCs w:val="24"/>
        </w:rPr>
        <w:t>7:3</w:t>
      </w:r>
      <w:r w:rsidR="007B0223">
        <w:rPr>
          <w:rFonts w:ascii="Arial" w:eastAsia="Times New Roman" w:hAnsi="Arial" w:cs="Arial"/>
          <w:bCs/>
          <w:iCs/>
          <w:sz w:val="24"/>
          <w:szCs w:val="24"/>
        </w:rPr>
        <w:t>3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PM. </w:t>
      </w:r>
    </w:p>
    <w:p w14:paraId="462E179C" w14:textId="77777777" w:rsidR="00851D50" w:rsidRPr="007B0223" w:rsidRDefault="00851D50" w:rsidP="007B022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9F1A64A" w14:textId="22785AC2" w:rsidR="00EF1D4F" w:rsidRDefault="007B0223" w:rsidP="00EF1D4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7:33</w:t>
      </w:r>
      <w:r w:rsidR="00BA0A8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PM</w:t>
      </w:r>
      <w:r w:rsidR="00BA0A8E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EF1D4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PENDING ACTION ITEMS: </w:t>
      </w:r>
    </w:p>
    <w:p w14:paraId="75297D83" w14:textId="77777777" w:rsidR="007B0223" w:rsidRPr="00EF1D4F" w:rsidRDefault="007B0223" w:rsidP="007B0223">
      <w:pPr>
        <w:pStyle w:val="ListParagraph"/>
        <w:numPr>
          <w:ilvl w:val="0"/>
          <w:numId w:val="12"/>
        </w:numP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1D4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Continued 114-1260: Road R.O.W. near 67 Valley Road,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Town of Boxford</w:t>
      </w:r>
    </w:p>
    <w:p w14:paraId="53C0EFE4" w14:textId="3C01187B" w:rsidR="007B0223" w:rsidRPr="00524EB0" w:rsidRDefault="00524EB0" w:rsidP="007B0223">
      <w:pPr>
        <w:spacing w:after="0" w:line="240" w:lineRule="auto"/>
        <w:ind w:left="81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advised that </w:t>
      </w:r>
      <w:r w:rsidR="006C3CAD">
        <w:rPr>
          <w:rFonts w:ascii="Arial" w:eastAsia="Times New Roman" w:hAnsi="Arial" w:cs="Arial"/>
          <w:bCs/>
          <w:iCs/>
          <w:sz w:val="24"/>
          <w:szCs w:val="24"/>
        </w:rPr>
        <w:t xml:space="preserve">the hearing was closed at the last meeting and the Commissioners needed to vote on issuing the Order of Conditions. </w:t>
      </w:r>
    </w:p>
    <w:p w14:paraId="73EB85DD" w14:textId="0B5301A9" w:rsidR="007B0223" w:rsidRDefault="007B0223" w:rsidP="00524EB0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7B0223"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7B022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 w:rsidRPr="007B0223"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7B0223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 w:rsidRPr="007B0223"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7B0223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 w:rsidRPr="007B0223"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7B0223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 w:rsidRPr="007B0223">
        <w:rPr>
          <w:rFonts w:ascii="Arial" w:eastAsia="Times New Roman" w:hAnsi="Arial" w:cs="Arial"/>
          <w:bCs/>
          <w:iCs/>
          <w:sz w:val="24"/>
          <w:szCs w:val="24"/>
        </w:rPr>
        <w:t xml:space="preserve"> unanimously to execute and issue the Order of Conditions for file #114-1260: Road R.O.W. near 67 Valley Road, Town of Boxford, under the Act and the Bylaw. </w:t>
      </w:r>
    </w:p>
    <w:p w14:paraId="0A735AE2" w14:textId="77777777" w:rsidR="007B0223" w:rsidRPr="007B0223" w:rsidRDefault="007B0223" w:rsidP="007B0223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0FC34D1" w14:textId="518DA27B" w:rsidR="007B0223" w:rsidRDefault="007B0223" w:rsidP="007B022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EF1D4F">
        <w:rPr>
          <w:rFonts w:ascii="Arial" w:eastAsia="Times New Roman" w:hAnsi="Arial" w:cs="Arial"/>
          <w:b/>
          <w:bCs/>
          <w:iCs/>
          <w:sz w:val="24"/>
          <w:szCs w:val="24"/>
        </w:rPr>
        <w:t>COC 114-893: 43B Glendale Road, 12-2-22, Robidoux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advised the Commissioners he had a written request to withdraw the application without prejudice.  No action was needed. </w:t>
      </w:r>
    </w:p>
    <w:p w14:paraId="2BF3296A" w14:textId="208B8DF9" w:rsidR="00EF1D4F" w:rsidRDefault="00EF1D4F" w:rsidP="007B0223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4D24FD1" w14:textId="77777777" w:rsidR="00376D05" w:rsidRPr="00EF1D4F" w:rsidRDefault="00376D05" w:rsidP="007B0223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5158286" w14:textId="7660720A" w:rsidR="00EF1D4F" w:rsidRDefault="007B0223" w:rsidP="00EF1D4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7:3</w:t>
      </w:r>
      <w:r w:rsidR="00DB2642">
        <w:rPr>
          <w:rFonts w:ascii="Arial" w:eastAsia="Times New Roman" w:hAnsi="Arial" w:cs="Arial"/>
          <w:b/>
          <w:bCs/>
          <w:iCs/>
          <w:sz w:val="24"/>
          <w:szCs w:val="24"/>
        </w:rPr>
        <w:t>6</w:t>
      </w:r>
      <w:r w:rsidR="00827E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PM</w:t>
      </w:r>
      <w:r w:rsidR="00827EFE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EF1D4F">
        <w:rPr>
          <w:rFonts w:ascii="Arial" w:eastAsia="Times New Roman" w:hAnsi="Arial" w:cs="Arial"/>
          <w:b/>
          <w:bCs/>
          <w:iCs/>
          <w:sz w:val="24"/>
          <w:szCs w:val="24"/>
        </w:rPr>
        <w:t>DISCUSSIONS:</w:t>
      </w:r>
    </w:p>
    <w:p w14:paraId="0CEEBDA9" w14:textId="7C5B4DDE" w:rsidR="00EF1D4F" w:rsidRPr="00A52685" w:rsidRDefault="00EF1D4F" w:rsidP="00EF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1D4F">
        <w:rPr>
          <w:rFonts w:ascii="Arial" w:eastAsia="Times New Roman" w:hAnsi="Arial" w:cs="Arial"/>
          <w:b/>
          <w:bCs/>
          <w:iCs/>
          <w:sz w:val="24"/>
          <w:szCs w:val="24"/>
        </w:rPr>
        <w:t>Haynes Field Farm Stand</w:t>
      </w:r>
      <w:r w:rsidR="0053283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  <w:r w:rsidR="007B0223">
        <w:rPr>
          <w:rFonts w:ascii="Arial" w:eastAsia="Times New Roman" w:hAnsi="Arial" w:cs="Arial"/>
          <w:bCs/>
          <w:iCs/>
          <w:sz w:val="24"/>
          <w:szCs w:val="24"/>
        </w:rPr>
        <w:t>Chris Barensfeld and Susan McCraine of iFarm requested permission to sell flowers grown on the iFarm at a temporary farm stand at Haynes Field. Susan McCraine advised they would have two sandwich board signs along with the temporary tent.</w:t>
      </w:r>
      <w:r w:rsidR="00D74740">
        <w:rPr>
          <w:rFonts w:ascii="Arial" w:eastAsia="Times New Roman" w:hAnsi="Arial" w:cs="Arial"/>
          <w:bCs/>
          <w:iCs/>
          <w:sz w:val="24"/>
          <w:szCs w:val="24"/>
        </w:rPr>
        <w:t xml:space="preserve"> A discussion ensued on whether a farm stand </w:t>
      </w:r>
      <w:r w:rsidR="00742DF2">
        <w:rPr>
          <w:rFonts w:ascii="Arial" w:eastAsia="Times New Roman" w:hAnsi="Arial" w:cs="Arial"/>
          <w:bCs/>
          <w:iCs/>
          <w:sz w:val="24"/>
          <w:szCs w:val="24"/>
        </w:rPr>
        <w:t xml:space="preserve">selling flowers </w:t>
      </w:r>
      <w:r w:rsidR="00EE6558">
        <w:rPr>
          <w:rFonts w:ascii="Arial" w:eastAsia="Times New Roman" w:hAnsi="Arial" w:cs="Arial"/>
          <w:bCs/>
          <w:iCs/>
          <w:sz w:val="24"/>
          <w:szCs w:val="24"/>
        </w:rPr>
        <w:t xml:space="preserve">grown at another location </w:t>
      </w:r>
      <w:r w:rsidR="00D74740">
        <w:rPr>
          <w:rFonts w:ascii="Arial" w:eastAsia="Times New Roman" w:hAnsi="Arial" w:cs="Arial"/>
          <w:bCs/>
          <w:iCs/>
          <w:sz w:val="24"/>
          <w:szCs w:val="24"/>
        </w:rPr>
        <w:t>would be allowed on conservation land. The Chair advised t</w:t>
      </w:r>
      <w:r w:rsidR="00DA5A6E">
        <w:rPr>
          <w:rFonts w:ascii="Arial" w:eastAsia="Times New Roman" w:hAnsi="Arial" w:cs="Arial"/>
          <w:bCs/>
          <w:iCs/>
          <w:sz w:val="24"/>
          <w:szCs w:val="24"/>
        </w:rPr>
        <w:t xml:space="preserve">hem that they would need to get an opinion from Town Counsel before authorizing them to use the conservation land for that purpose. </w:t>
      </w:r>
      <w:r w:rsidR="00CA4A9A">
        <w:rPr>
          <w:rFonts w:ascii="Arial" w:eastAsia="Times New Roman" w:hAnsi="Arial" w:cs="Arial"/>
          <w:bCs/>
          <w:iCs/>
          <w:sz w:val="24"/>
          <w:szCs w:val="24"/>
        </w:rPr>
        <w:t xml:space="preserve">In the meantime, </w:t>
      </w:r>
      <w:r w:rsidR="00BE1522">
        <w:rPr>
          <w:rFonts w:ascii="Arial" w:eastAsia="Times New Roman" w:hAnsi="Arial" w:cs="Arial"/>
          <w:bCs/>
          <w:iCs/>
          <w:sz w:val="24"/>
          <w:szCs w:val="24"/>
        </w:rPr>
        <w:t xml:space="preserve">iFarm will consider other options. </w:t>
      </w:r>
    </w:p>
    <w:p w14:paraId="55C72679" w14:textId="77777777" w:rsidR="00A52685" w:rsidRPr="00A52685" w:rsidRDefault="00A52685" w:rsidP="00A5268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3C943BD" w14:textId="5AECDB62" w:rsidR="007B0223" w:rsidRDefault="007B0223" w:rsidP="00EF1D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Stream Crossing Signs: </w:t>
      </w:r>
      <w:r w:rsidR="00BE1522">
        <w:rPr>
          <w:rFonts w:ascii="Arial" w:eastAsia="Times New Roman" w:hAnsi="Arial" w:cs="Arial"/>
          <w:bCs/>
          <w:iCs/>
          <w:sz w:val="24"/>
          <w:szCs w:val="24"/>
        </w:rPr>
        <w:t xml:space="preserve">Wayne </w:t>
      </w:r>
      <w:r w:rsidR="001341E4">
        <w:rPr>
          <w:rFonts w:ascii="Arial" w:eastAsia="Times New Roman" w:hAnsi="Arial" w:cs="Arial"/>
          <w:bCs/>
          <w:iCs/>
          <w:sz w:val="24"/>
          <w:szCs w:val="24"/>
        </w:rPr>
        <w:t xml:space="preserve">Castonguay, Ipswich River Watershed, met with the Conservation Commission for permission to erect </w:t>
      </w:r>
      <w:r w:rsidR="00760A08">
        <w:rPr>
          <w:rFonts w:ascii="Arial" w:eastAsia="Times New Roman" w:hAnsi="Arial" w:cs="Arial"/>
          <w:bCs/>
          <w:iCs/>
          <w:sz w:val="24"/>
          <w:szCs w:val="24"/>
        </w:rPr>
        <w:t>signs on the various river and stream crossing signs along the Ipswich River tributaries</w:t>
      </w:r>
      <w:r w:rsidR="00567E97">
        <w:rPr>
          <w:rFonts w:ascii="Arial" w:eastAsia="Times New Roman" w:hAnsi="Arial" w:cs="Arial"/>
          <w:bCs/>
          <w:iCs/>
          <w:sz w:val="24"/>
          <w:szCs w:val="24"/>
        </w:rPr>
        <w:t xml:space="preserve">. Castonguay provided photos of signs they have put up in other </w:t>
      </w:r>
      <w:r w:rsidR="00187343">
        <w:rPr>
          <w:rFonts w:ascii="Arial" w:eastAsia="Times New Roman" w:hAnsi="Arial" w:cs="Arial"/>
          <w:bCs/>
          <w:iCs/>
          <w:sz w:val="24"/>
          <w:szCs w:val="24"/>
        </w:rPr>
        <w:t>towns and</w:t>
      </w:r>
      <w:r w:rsidR="00367597">
        <w:rPr>
          <w:rFonts w:ascii="Arial" w:eastAsia="Times New Roman" w:hAnsi="Arial" w:cs="Arial"/>
          <w:bCs/>
          <w:iCs/>
          <w:sz w:val="24"/>
          <w:szCs w:val="24"/>
        </w:rPr>
        <w:t xml:space="preserve"> advised that he has </w:t>
      </w:r>
      <w:r w:rsidR="000F632E">
        <w:rPr>
          <w:rFonts w:ascii="Arial" w:eastAsia="Times New Roman" w:hAnsi="Arial" w:cs="Arial"/>
          <w:bCs/>
          <w:iCs/>
          <w:sz w:val="24"/>
          <w:szCs w:val="24"/>
        </w:rPr>
        <w:t xml:space="preserve">talked to the Board of Selectmen about the signs and the Board requested that he meet with Conservation to get a formal recommendation send to the Board of Selectmen. </w:t>
      </w:r>
      <w:r w:rsidR="00F134DB">
        <w:rPr>
          <w:rFonts w:ascii="Arial" w:eastAsia="Times New Roman" w:hAnsi="Arial" w:cs="Arial"/>
          <w:bCs/>
          <w:iCs/>
          <w:sz w:val="24"/>
          <w:szCs w:val="24"/>
        </w:rPr>
        <w:t>Castonguay added that John Dold has already endorsed the placement of the sig</w:t>
      </w:r>
      <w:r w:rsidR="00120508">
        <w:rPr>
          <w:rFonts w:ascii="Arial" w:eastAsia="Times New Roman" w:hAnsi="Arial" w:cs="Arial"/>
          <w:bCs/>
          <w:iCs/>
          <w:sz w:val="24"/>
          <w:szCs w:val="24"/>
        </w:rPr>
        <w:t xml:space="preserve">ns. They are proposing six locations for the signs. </w:t>
      </w:r>
      <w:r w:rsidR="00912C40">
        <w:rPr>
          <w:rFonts w:ascii="Arial" w:eastAsia="Times New Roman" w:hAnsi="Arial" w:cs="Arial"/>
          <w:bCs/>
          <w:iCs/>
          <w:sz w:val="24"/>
          <w:szCs w:val="24"/>
        </w:rPr>
        <w:t xml:space="preserve">Castonguay </w:t>
      </w:r>
      <w:r w:rsidR="00912C40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described in detail the material that will be used, as well as the size of the signs. </w:t>
      </w:r>
      <w:r w:rsidR="00A52685">
        <w:rPr>
          <w:rFonts w:ascii="Arial" w:eastAsia="Times New Roman" w:hAnsi="Arial" w:cs="Arial"/>
          <w:bCs/>
          <w:iCs/>
          <w:sz w:val="24"/>
          <w:szCs w:val="24"/>
        </w:rPr>
        <w:t>After a brief discussion, the Commission took the following action:</w:t>
      </w:r>
    </w:p>
    <w:p w14:paraId="5D7128D4" w14:textId="77777777" w:rsidR="00A77F3D" w:rsidRDefault="00A77F3D" w:rsidP="00A52685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45A5CDF" w14:textId="2FC2C0F4" w:rsidR="007B0223" w:rsidRDefault="00A52685" w:rsidP="00A52685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</w:t>
      </w:r>
      <w:r w:rsidRPr="00F91FCE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made by </w:t>
      </w:r>
      <w:r>
        <w:rPr>
          <w:rFonts w:ascii="Arial" w:hAnsi="Arial" w:cs="Arial"/>
          <w:b/>
          <w:sz w:val="24"/>
          <w:szCs w:val="24"/>
        </w:rPr>
        <w:t>Smallman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 by </w:t>
      </w:r>
      <w:r>
        <w:rPr>
          <w:rFonts w:ascii="Arial" w:hAnsi="Arial" w:cs="Arial"/>
          <w:b/>
          <w:sz w:val="24"/>
          <w:szCs w:val="24"/>
        </w:rPr>
        <w:t>Grigg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Conservation Commission </w:t>
      </w:r>
      <w:r w:rsidRPr="00F91FCE">
        <w:rPr>
          <w:rFonts w:ascii="Arial" w:hAnsi="Arial" w:cs="Arial"/>
          <w:b/>
          <w:sz w:val="24"/>
          <w:szCs w:val="24"/>
        </w:rPr>
        <w:t>VOTED</w:t>
      </w:r>
      <w:r>
        <w:rPr>
          <w:rFonts w:ascii="Arial" w:hAnsi="Arial" w:cs="Arial"/>
          <w:sz w:val="24"/>
          <w:szCs w:val="24"/>
        </w:rPr>
        <w:t xml:space="preserve"> unanimously to support the stream crossing signage, as presented. </w:t>
      </w:r>
    </w:p>
    <w:p w14:paraId="5237E8B2" w14:textId="41F8A684" w:rsidR="00A52685" w:rsidRDefault="00A52685" w:rsidP="00A52685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B18DE8E" w14:textId="523AD13C" w:rsidR="00E75725" w:rsidRDefault="00E75725" w:rsidP="00A52685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E66947E" w14:textId="77777777" w:rsidR="00766955" w:rsidRDefault="00E75725" w:rsidP="00E7572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8:02 PM   </w:t>
      </w:r>
      <w:r w:rsidR="00766955">
        <w:rPr>
          <w:rFonts w:ascii="Arial" w:eastAsia="Times New Roman" w:hAnsi="Arial" w:cs="Arial"/>
          <w:b/>
          <w:bCs/>
          <w:iCs/>
          <w:sz w:val="24"/>
          <w:szCs w:val="24"/>
        </w:rPr>
        <w:t>OTHER BUSINESS</w:t>
      </w:r>
    </w:p>
    <w:p w14:paraId="47C9FF4E" w14:textId="77777777" w:rsidR="008B2ADF" w:rsidRPr="008B2ADF" w:rsidRDefault="0064390B" w:rsidP="007669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Pay Bills: </w:t>
      </w:r>
      <w:r w:rsidR="008B2ADF">
        <w:rPr>
          <w:rFonts w:ascii="Arial" w:eastAsia="Times New Roman" w:hAnsi="Arial" w:cs="Arial"/>
          <w:b/>
          <w:bCs/>
          <w:iCs/>
          <w:sz w:val="24"/>
          <w:szCs w:val="24"/>
        </w:rPr>
        <w:t>Travel Expenses: $</w:t>
      </w:r>
      <w:r w:rsidR="00E75725" w:rsidRPr="00766955">
        <w:rPr>
          <w:rFonts w:ascii="Arial" w:eastAsia="Times New Roman" w:hAnsi="Arial" w:cs="Arial"/>
          <w:b/>
          <w:bCs/>
          <w:iCs/>
          <w:sz w:val="24"/>
          <w:szCs w:val="24"/>
        </w:rPr>
        <w:t>68.67</w:t>
      </w:r>
      <w:r w:rsidR="008B2AD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  <w:r w:rsidR="00E75725" w:rsidRPr="0076695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744B2AD8" w14:textId="424C7525" w:rsidR="008B2ADF" w:rsidRDefault="008B2ADF" w:rsidP="008B2ADF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8B2AD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8B2ADF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8B2ADF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8B2ADF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approve the expenditure of $68.67 for travel expenses for the Conservation Director for the months of August and September. </w:t>
      </w:r>
    </w:p>
    <w:p w14:paraId="0A36D1C1" w14:textId="77777777" w:rsidR="00A77F3D" w:rsidRDefault="00A77F3D" w:rsidP="008B2ADF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bookmarkStart w:id="0" w:name="_GoBack"/>
      <w:bookmarkEnd w:id="0"/>
    </w:p>
    <w:p w14:paraId="024A50E1" w14:textId="24457B78" w:rsidR="0064390B" w:rsidRDefault="0064390B" w:rsidP="008B2AD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8B2AD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Municipal Facilities Task Force Update: </w:t>
      </w:r>
      <w:r w:rsidRPr="008B2ADF">
        <w:rPr>
          <w:rFonts w:ascii="Arial" w:eastAsia="Times New Roman" w:hAnsi="Arial" w:cs="Arial"/>
          <w:bCs/>
          <w:iCs/>
          <w:sz w:val="24"/>
          <w:szCs w:val="24"/>
        </w:rPr>
        <w:t xml:space="preserve">The Director provided a brief update to the Commissioners on the Municipal Facilities Task Force, noting that there is a </w:t>
      </w:r>
      <w:r w:rsidR="00B43CBA" w:rsidRPr="008B2ADF">
        <w:rPr>
          <w:rFonts w:ascii="Arial" w:eastAsia="Times New Roman" w:hAnsi="Arial" w:cs="Arial"/>
          <w:bCs/>
          <w:iCs/>
          <w:sz w:val="24"/>
          <w:szCs w:val="24"/>
        </w:rPr>
        <w:t>C</w:t>
      </w:r>
      <w:r w:rsidRPr="008B2ADF">
        <w:rPr>
          <w:rFonts w:ascii="Arial" w:eastAsia="Times New Roman" w:hAnsi="Arial" w:cs="Arial"/>
          <w:bCs/>
          <w:iCs/>
          <w:sz w:val="24"/>
          <w:szCs w:val="24"/>
        </w:rPr>
        <w:t xml:space="preserve">ommunity </w:t>
      </w:r>
      <w:r w:rsidR="00B43CBA" w:rsidRPr="008B2ADF">
        <w:rPr>
          <w:rFonts w:ascii="Arial" w:eastAsia="Times New Roman" w:hAnsi="Arial" w:cs="Arial"/>
          <w:bCs/>
          <w:iCs/>
          <w:sz w:val="24"/>
          <w:szCs w:val="24"/>
        </w:rPr>
        <w:t>F</w:t>
      </w:r>
      <w:r w:rsidRPr="008B2ADF">
        <w:rPr>
          <w:rFonts w:ascii="Arial" w:eastAsia="Times New Roman" w:hAnsi="Arial" w:cs="Arial"/>
          <w:bCs/>
          <w:iCs/>
          <w:sz w:val="24"/>
          <w:szCs w:val="24"/>
        </w:rPr>
        <w:t>orum scheduled for Saturday, September 22, at 10AM</w:t>
      </w:r>
      <w:r w:rsidR="00B43CBA" w:rsidRPr="008B2ADF">
        <w:rPr>
          <w:rFonts w:ascii="Arial" w:eastAsia="Times New Roman" w:hAnsi="Arial" w:cs="Arial"/>
          <w:bCs/>
          <w:iCs/>
          <w:sz w:val="24"/>
          <w:szCs w:val="24"/>
        </w:rPr>
        <w:t xml:space="preserve">, at Town Hall, to brief the community on their final recommendations for Town Meeting. </w:t>
      </w:r>
    </w:p>
    <w:p w14:paraId="189E790C" w14:textId="1B88D41B" w:rsidR="00376D05" w:rsidRDefault="00376D05" w:rsidP="00376D0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B3DDA23" w14:textId="77777777" w:rsidR="00376D05" w:rsidRPr="00376D05" w:rsidRDefault="00376D05" w:rsidP="00376D0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3EEF2E4" w14:textId="1DCBFF9E" w:rsidR="00FA78E1" w:rsidRPr="003B5C23" w:rsidRDefault="008B01D1" w:rsidP="003B5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8:</w:t>
      </w:r>
      <w:r w:rsidR="00E75725">
        <w:rPr>
          <w:rFonts w:ascii="Arial" w:eastAsia="Times New Roman" w:hAnsi="Arial" w:cs="Arial"/>
          <w:b/>
          <w:bCs/>
          <w:iCs/>
          <w:sz w:val="24"/>
          <w:szCs w:val="24"/>
        </w:rPr>
        <w:t>08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A78E1" w:rsidRPr="00F91FCE">
        <w:rPr>
          <w:rFonts w:ascii="Arial" w:hAnsi="Arial" w:cs="Arial"/>
          <w:b/>
          <w:sz w:val="24"/>
          <w:szCs w:val="24"/>
        </w:rPr>
        <w:t>PM</w:t>
      </w:r>
      <w:r w:rsidR="00FA78E1" w:rsidRPr="00F91FCE">
        <w:rPr>
          <w:rFonts w:ascii="Arial" w:hAnsi="Arial" w:cs="Arial"/>
          <w:b/>
          <w:sz w:val="24"/>
          <w:szCs w:val="24"/>
        </w:rPr>
        <w:tab/>
        <w:t>ADJOURN</w:t>
      </w:r>
    </w:p>
    <w:p w14:paraId="3FC2B01C" w14:textId="5004869B" w:rsidR="00FA78E1" w:rsidRDefault="00FA78E1" w:rsidP="008B01D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further business, on a </w:t>
      </w:r>
      <w:r w:rsidRPr="00F91FCE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made by </w:t>
      </w:r>
      <w:r>
        <w:rPr>
          <w:rFonts w:ascii="Arial" w:hAnsi="Arial" w:cs="Arial"/>
          <w:b/>
          <w:sz w:val="24"/>
          <w:szCs w:val="24"/>
        </w:rPr>
        <w:t>Grigg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 by </w:t>
      </w:r>
      <w:r w:rsidR="00EE034C">
        <w:rPr>
          <w:rFonts w:ascii="Arial" w:hAnsi="Arial" w:cs="Arial"/>
          <w:b/>
          <w:sz w:val="24"/>
          <w:szCs w:val="24"/>
        </w:rPr>
        <w:t>Smallman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Conservation Commission </w:t>
      </w:r>
      <w:r w:rsidRPr="00F91FCE">
        <w:rPr>
          <w:rFonts w:ascii="Arial" w:hAnsi="Arial" w:cs="Arial"/>
          <w:b/>
          <w:sz w:val="24"/>
          <w:szCs w:val="24"/>
        </w:rPr>
        <w:t>VOTED</w:t>
      </w:r>
      <w:r>
        <w:rPr>
          <w:rFonts w:ascii="Arial" w:hAnsi="Arial" w:cs="Arial"/>
          <w:sz w:val="24"/>
          <w:szCs w:val="24"/>
        </w:rPr>
        <w:t xml:space="preserve"> unanimously to adjourn at </w:t>
      </w:r>
      <w:r w:rsidR="008B01D1">
        <w:rPr>
          <w:rFonts w:ascii="Arial" w:hAnsi="Arial" w:cs="Arial"/>
          <w:sz w:val="24"/>
          <w:szCs w:val="24"/>
        </w:rPr>
        <w:t>8:</w:t>
      </w:r>
      <w:r w:rsidR="00E75725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PM. </w:t>
      </w:r>
    </w:p>
    <w:p w14:paraId="2AEAF33F" w14:textId="77777777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827FE5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 xml:space="preserve">Respectfully submitted, </w:t>
      </w:r>
    </w:p>
    <w:p w14:paraId="33713D06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522DDA" wp14:editId="49B606B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82750" cy="508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D7F0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</w:p>
    <w:p w14:paraId="77EED3F9" w14:textId="77777777" w:rsidR="00FA78E1" w:rsidRPr="005C7206" w:rsidRDefault="00FA78E1" w:rsidP="00FA7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Judith A. Stickney</w:t>
      </w:r>
    </w:p>
    <w:p w14:paraId="0F677F95" w14:textId="60AB38B1" w:rsidR="00FA78E1" w:rsidRPr="0088339D" w:rsidRDefault="00FA78E1" w:rsidP="008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Minutes Secretary</w:t>
      </w:r>
    </w:p>
    <w:sectPr w:rsidR="00FA78E1" w:rsidRPr="0088339D" w:rsidSect="00B60A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2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AFF0" w14:textId="77777777" w:rsidR="00DA0ABE" w:rsidRDefault="00DA0ABE">
      <w:pPr>
        <w:spacing w:after="0" w:line="240" w:lineRule="auto"/>
      </w:pPr>
      <w:r>
        <w:separator/>
      </w:r>
    </w:p>
  </w:endnote>
  <w:endnote w:type="continuationSeparator" w:id="0">
    <w:p w14:paraId="2F3CF3F8" w14:textId="77777777" w:rsidR="00DA0ABE" w:rsidRDefault="00D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85E5" w14:textId="77777777" w:rsidR="00AC5977" w:rsidRPr="00034EC7" w:rsidRDefault="0088339D" w:rsidP="00C72615">
    <w:pPr>
      <w:pStyle w:val="Footer"/>
      <w:rPr>
        <w:rStyle w:val="PageNumber"/>
        <w:i/>
        <w:color w:val="767171"/>
      </w:rPr>
    </w:pPr>
    <w:r w:rsidRPr="00034EC7">
      <w:rPr>
        <w:rStyle w:val="PageNumber"/>
        <w:i/>
        <w:color w:val="767171"/>
      </w:rPr>
      <w:t xml:space="preserve">Conservation Commission  </w:t>
    </w:r>
    <w:r>
      <w:rPr>
        <w:rStyle w:val="PageNumber"/>
        <w:i/>
        <w:color w:val="767171"/>
      </w:rPr>
      <w:t xml:space="preserve">      </w:t>
    </w:r>
    <w:r w:rsidRPr="00034EC7">
      <w:rPr>
        <w:rStyle w:val="PageNumber"/>
        <w:i/>
        <w:color w:val="767171"/>
      </w:rPr>
      <w:t xml:space="preserve">                          </w:t>
    </w:r>
    <w:r>
      <w:rPr>
        <w:rStyle w:val="PageNumber"/>
        <w:i/>
        <w:color w:val="767171"/>
      </w:rPr>
      <w:t xml:space="preserve">                                                                                                      </w:t>
    </w:r>
    <w:r w:rsidRPr="00034EC7">
      <w:rPr>
        <w:rStyle w:val="PageNumber"/>
        <w:i/>
        <w:color w:val="767171"/>
      </w:rPr>
      <w:t xml:space="preserve">Page </w:t>
    </w:r>
    <w:r w:rsidRPr="00034EC7">
      <w:rPr>
        <w:rStyle w:val="PageNumber"/>
        <w:i/>
        <w:color w:val="767171"/>
      </w:rPr>
      <w:fldChar w:fldCharType="begin"/>
    </w:r>
    <w:r w:rsidRPr="00034EC7">
      <w:rPr>
        <w:rStyle w:val="PageNumber"/>
        <w:i/>
        <w:color w:val="767171"/>
      </w:rPr>
      <w:instrText xml:space="preserve"> PAGE </w:instrText>
    </w:r>
    <w:r w:rsidRPr="00034EC7">
      <w:rPr>
        <w:rStyle w:val="PageNumber"/>
        <w:i/>
        <w:color w:val="767171"/>
      </w:rPr>
      <w:fldChar w:fldCharType="separate"/>
    </w:r>
    <w:r>
      <w:rPr>
        <w:rStyle w:val="PageNumber"/>
        <w:i/>
        <w:color w:val="767171"/>
      </w:rPr>
      <w:t>1</w:t>
    </w:r>
    <w:r w:rsidRPr="00034EC7">
      <w:rPr>
        <w:rStyle w:val="PageNumber"/>
        <w:i/>
        <w:color w:val="767171"/>
      </w:rPr>
      <w:fldChar w:fldCharType="end"/>
    </w:r>
  </w:p>
  <w:p w14:paraId="56616C98" w14:textId="1270CD4A" w:rsidR="00AC5977" w:rsidRPr="00034EC7" w:rsidRDefault="00EF1D4F" w:rsidP="00AC5977">
    <w:pPr>
      <w:pStyle w:val="Footer"/>
      <w:rPr>
        <w:i/>
        <w:color w:val="767171"/>
      </w:rPr>
    </w:pPr>
    <w:r>
      <w:rPr>
        <w:rStyle w:val="PageNumber"/>
        <w:i/>
        <w:color w:val="767171"/>
      </w:rPr>
      <w:t xml:space="preserve">September </w:t>
    </w:r>
    <w:r w:rsidR="007B0223">
      <w:rPr>
        <w:rStyle w:val="PageNumber"/>
        <w:i/>
        <w:color w:val="767171"/>
      </w:rPr>
      <w:t>20</w:t>
    </w:r>
    <w:r w:rsidR="0088339D">
      <w:rPr>
        <w:rStyle w:val="PageNumber"/>
        <w:i/>
        <w:color w:val="767171"/>
      </w:rPr>
      <w:t>, 2018</w:t>
    </w:r>
  </w:p>
  <w:p w14:paraId="728FEB37" w14:textId="77777777" w:rsidR="00AC5977" w:rsidRDefault="00DA0ABE" w:rsidP="00AC5977">
    <w:pPr>
      <w:pStyle w:val="Footer"/>
    </w:pPr>
  </w:p>
  <w:p w14:paraId="163FA1AE" w14:textId="77777777" w:rsidR="00AC5977" w:rsidRDefault="00DA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0517" w14:textId="77777777" w:rsidR="00DA0ABE" w:rsidRDefault="00DA0ABE">
      <w:pPr>
        <w:spacing w:after="0" w:line="240" w:lineRule="auto"/>
      </w:pPr>
      <w:r>
        <w:separator/>
      </w:r>
    </w:p>
  </w:footnote>
  <w:footnote w:type="continuationSeparator" w:id="0">
    <w:p w14:paraId="73DBCEAB" w14:textId="77777777" w:rsidR="00DA0ABE" w:rsidRDefault="00DA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8BA9" w14:textId="77777777" w:rsidR="00AC5977" w:rsidRDefault="0088339D" w:rsidP="00AC5977">
    <w:pPr>
      <w:pStyle w:val="Header"/>
      <w:jc w:val="right"/>
    </w:pPr>
    <w:r>
      <w:rPr>
        <w:i/>
        <w:color w:val="808080"/>
      </w:rPr>
      <w:t>Draft</w:t>
    </w:r>
  </w:p>
  <w:p w14:paraId="2D85A4D1" w14:textId="77777777" w:rsidR="00AC5977" w:rsidRDefault="00DA0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583"/>
    <w:multiLevelType w:val="hybridMultilevel"/>
    <w:tmpl w:val="0ED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38"/>
    <w:multiLevelType w:val="hybridMultilevel"/>
    <w:tmpl w:val="69A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1DED"/>
    <w:multiLevelType w:val="hybridMultilevel"/>
    <w:tmpl w:val="90ACB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12A46"/>
    <w:multiLevelType w:val="hybridMultilevel"/>
    <w:tmpl w:val="18D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86B"/>
    <w:multiLevelType w:val="hybridMultilevel"/>
    <w:tmpl w:val="382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2ADE"/>
    <w:multiLevelType w:val="hybridMultilevel"/>
    <w:tmpl w:val="A7F62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82352"/>
    <w:multiLevelType w:val="hybridMultilevel"/>
    <w:tmpl w:val="70A0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3AC7"/>
    <w:multiLevelType w:val="hybridMultilevel"/>
    <w:tmpl w:val="2D9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3CAB"/>
    <w:multiLevelType w:val="hybridMultilevel"/>
    <w:tmpl w:val="7118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C42BF"/>
    <w:multiLevelType w:val="hybridMultilevel"/>
    <w:tmpl w:val="BDF4E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477426"/>
    <w:multiLevelType w:val="hybridMultilevel"/>
    <w:tmpl w:val="E7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7FD3"/>
    <w:multiLevelType w:val="hybridMultilevel"/>
    <w:tmpl w:val="4C887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B00FB"/>
    <w:multiLevelType w:val="hybridMultilevel"/>
    <w:tmpl w:val="9A4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28F1"/>
    <w:multiLevelType w:val="hybridMultilevel"/>
    <w:tmpl w:val="B28E6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2E3976"/>
    <w:multiLevelType w:val="hybridMultilevel"/>
    <w:tmpl w:val="78E2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00C8F"/>
    <w:multiLevelType w:val="hybridMultilevel"/>
    <w:tmpl w:val="FEA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A79"/>
    <w:multiLevelType w:val="hybridMultilevel"/>
    <w:tmpl w:val="90DA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F271F"/>
    <w:multiLevelType w:val="hybridMultilevel"/>
    <w:tmpl w:val="C7E08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A10190"/>
    <w:multiLevelType w:val="hybridMultilevel"/>
    <w:tmpl w:val="65E8F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1"/>
    <w:rsid w:val="0000089A"/>
    <w:rsid w:val="000014E1"/>
    <w:rsid w:val="00005921"/>
    <w:rsid w:val="00005A20"/>
    <w:rsid w:val="0000623B"/>
    <w:rsid w:val="00010B85"/>
    <w:rsid w:val="00014AE2"/>
    <w:rsid w:val="000233E0"/>
    <w:rsid w:val="00041DAE"/>
    <w:rsid w:val="00045035"/>
    <w:rsid w:val="00047680"/>
    <w:rsid w:val="000539AA"/>
    <w:rsid w:val="000600D1"/>
    <w:rsid w:val="0006592E"/>
    <w:rsid w:val="0007106A"/>
    <w:rsid w:val="00072463"/>
    <w:rsid w:val="000775BC"/>
    <w:rsid w:val="000822D3"/>
    <w:rsid w:val="00095BD5"/>
    <w:rsid w:val="000A503F"/>
    <w:rsid w:val="000A7591"/>
    <w:rsid w:val="000B234E"/>
    <w:rsid w:val="000B6D00"/>
    <w:rsid w:val="000C1B5F"/>
    <w:rsid w:val="000C3ED4"/>
    <w:rsid w:val="000D38DC"/>
    <w:rsid w:val="000D6B56"/>
    <w:rsid w:val="000E4CBF"/>
    <w:rsid w:val="000F632E"/>
    <w:rsid w:val="00101B5F"/>
    <w:rsid w:val="00107246"/>
    <w:rsid w:val="00120508"/>
    <w:rsid w:val="00125BAA"/>
    <w:rsid w:val="001268EC"/>
    <w:rsid w:val="00127587"/>
    <w:rsid w:val="00130204"/>
    <w:rsid w:val="001341E4"/>
    <w:rsid w:val="0014496F"/>
    <w:rsid w:val="00152048"/>
    <w:rsid w:val="001527CA"/>
    <w:rsid w:val="00155E60"/>
    <w:rsid w:val="00165D71"/>
    <w:rsid w:val="00185EA3"/>
    <w:rsid w:val="00187343"/>
    <w:rsid w:val="00187545"/>
    <w:rsid w:val="00190C39"/>
    <w:rsid w:val="001B3286"/>
    <w:rsid w:val="001C43C6"/>
    <w:rsid w:val="001C66CB"/>
    <w:rsid w:val="001C67E3"/>
    <w:rsid w:val="001E009D"/>
    <w:rsid w:val="001E54AE"/>
    <w:rsid w:val="001E61D2"/>
    <w:rsid w:val="001E6779"/>
    <w:rsid w:val="001F0A14"/>
    <w:rsid w:val="0020009B"/>
    <w:rsid w:val="0020546C"/>
    <w:rsid w:val="0022101D"/>
    <w:rsid w:val="00222BAF"/>
    <w:rsid w:val="0022434F"/>
    <w:rsid w:val="00224482"/>
    <w:rsid w:val="00234B2B"/>
    <w:rsid w:val="00247DAE"/>
    <w:rsid w:val="00272B38"/>
    <w:rsid w:val="00293CE6"/>
    <w:rsid w:val="002B67E9"/>
    <w:rsid w:val="002C0A94"/>
    <w:rsid w:val="002C194C"/>
    <w:rsid w:val="002D1EC8"/>
    <w:rsid w:val="002E7BE0"/>
    <w:rsid w:val="00300E5B"/>
    <w:rsid w:val="0030642B"/>
    <w:rsid w:val="00312333"/>
    <w:rsid w:val="00312619"/>
    <w:rsid w:val="00313F1A"/>
    <w:rsid w:val="00324067"/>
    <w:rsid w:val="00334702"/>
    <w:rsid w:val="00336094"/>
    <w:rsid w:val="00341227"/>
    <w:rsid w:val="003420A4"/>
    <w:rsid w:val="0036356B"/>
    <w:rsid w:val="00367597"/>
    <w:rsid w:val="003708FA"/>
    <w:rsid w:val="00376309"/>
    <w:rsid w:val="00376D05"/>
    <w:rsid w:val="00383378"/>
    <w:rsid w:val="003938A5"/>
    <w:rsid w:val="00394C42"/>
    <w:rsid w:val="003A458E"/>
    <w:rsid w:val="003B4D9F"/>
    <w:rsid w:val="003B5C23"/>
    <w:rsid w:val="003B7EB7"/>
    <w:rsid w:val="003C16C7"/>
    <w:rsid w:val="003C7AB3"/>
    <w:rsid w:val="003F0324"/>
    <w:rsid w:val="003F2F75"/>
    <w:rsid w:val="004021E6"/>
    <w:rsid w:val="0040729D"/>
    <w:rsid w:val="0040792D"/>
    <w:rsid w:val="00413201"/>
    <w:rsid w:val="00423A6D"/>
    <w:rsid w:val="00425128"/>
    <w:rsid w:val="00426F54"/>
    <w:rsid w:val="004412A4"/>
    <w:rsid w:val="004521CA"/>
    <w:rsid w:val="00467A98"/>
    <w:rsid w:val="00477EED"/>
    <w:rsid w:val="0048174D"/>
    <w:rsid w:val="004821DF"/>
    <w:rsid w:val="00484BC7"/>
    <w:rsid w:val="004944D6"/>
    <w:rsid w:val="004B68C9"/>
    <w:rsid w:val="004C0586"/>
    <w:rsid w:val="004C7F9D"/>
    <w:rsid w:val="004D5130"/>
    <w:rsid w:val="004D55F6"/>
    <w:rsid w:val="004D5C58"/>
    <w:rsid w:val="004D7923"/>
    <w:rsid w:val="004F63E6"/>
    <w:rsid w:val="005123CB"/>
    <w:rsid w:val="00524EB0"/>
    <w:rsid w:val="00526011"/>
    <w:rsid w:val="00532833"/>
    <w:rsid w:val="00533E64"/>
    <w:rsid w:val="00547FB3"/>
    <w:rsid w:val="00554FFA"/>
    <w:rsid w:val="00561B0B"/>
    <w:rsid w:val="005641C2"/>
    <w:rsid w:val="00567E97"/>
    <w:rsid w:val="00574774"/>
    <w:rsid w:val="00580350"/>
    <w:rsid w:val="00584E06"/>
    <w:rsid w:val="005861C5"/>
    <w:rsid w:val="00592A5D"/>
    <w:rsid w:val="00594586"/>
    <w:rsid w:val="00597B78"/>
    <w:rsid w:val="005A3549"/>
    <w:rsid w:val="005A5FCF"/>
    <w:rsid w:val="005B2041"/>
    <w:rsid w:val="005C2681"/>
    <w:rsid w:val="005D4AEC"/>
    <w:rsid w:val="006032A9"/>
    <w:rsid w:val="00615726"/>
    <w:rsid w:val="006263C3"/>
    <w:rsid w:val="006269BE"/>
    <w:rsid w:val="00626CBA"/>
    <w:rsid w:val="006318E5"/>
    <w:rsid w:val="00631C28"/>
    <w:rsid w:val="006334C1"/>
    <w:rsid w:val="00634650"/>
    <w:rsid w:val="0064390B"/>
    <w:rsid w:val="00653CA2"/>
    <w:rsid w:val="00657310"/>
    <w:rsid w:val="0068769E"/>
    <w:rsid w:val="00692CB5"/>
    <w:rsid w:val="00692CF3"/>
    <w:rsid w:val="006946B1"/>
    <w:rsid w:val="006A0E85"/>
    <w:rsid w:val="006A427F"/>
    <w:rsid w:val="006A6B83"/>
    <w:rsid w:val="006B12D2"/>
    <w:rsid w:val="006B7CF0"/>
    <w:rsid w:val="006C051A"/>
    <w:rsid w:val="006C0EC7"/>
    <w:rsid w:val="006C3CAD"/>
    <w:rsid w:val="006D0C44"/>
    <w:rsid w:val="006D4D4C"/>
    <w:rsid w:val="006E598A"/>
    <w:rsid w:val="00703300"/>
    <w:rsid w:val="00706AB8"/>
    <w:rsid w:val="00725022"/>
    <w:rsid w:val="007339F0"/>
    <w:rsid w:val="00734B9C"/>
    <w:rsid w:val="00737DD0"/>
    <w:rsid w:val="00742DF2"/>
    <w:rsid w:val="00742EDB"/>
    <w:rsid w:val="00751B50"/>
    <w:rsid w:val="007534B2"/>
    <w:rsid w:val="00753A70"/>
    <w:rsid w:val="007544C1"/>
    <w:rsid w:val="00760A08"/>
    <w:rsid w:val="00766955"/>
    <w:rsid w:val="0078161E"/>
    <w:rsid w:val="00781CAD"/>
    <w:rsid w:val="0079276A"/>
    <w:rsid w:val="00795D86"/>
    <w:rsid w:val="007A07A7"/>
    <w:rsid w:val="007B0223"/>
    <w:rsid w:val="007E03F9"/>
    <w:rsid w:val="007E68D7"/>
    <w:rsid w:val="008038A3"/>
    <w:rsid w:val="0081656C"/>
    <w:rsid w:val="00820E1A"/>
    <w:rsid w:val="00822BEE"/>
    <w:rsid w:val="00822C54"/>
    <w:rsid w:val="00827EFE"/>
    <w:rsid w:val="00835616"/>
    <w:rsid w:val="00836A3B"/>
    <w:rsid w:val="00841950"/>
    <w:rsid w:val="00842242"/>
    <w:rsid w:val="00851D50"/>
    <w:rsid w:val="0086018A"/>
    <w:rsid w:val="00876AA5"/>
    <w:rsid w:val="00876F69"/>
    <w:rsid w:val="0088339D"/>
    <w:rsid w:val="008833F5"/>
    <w:rsid w:val="00885580"/>
    <w:rsid w:val="00890F6F"/>
    <w:rsid w:val="0089575A"/>
    <w:rsid w:val="00897C23"/>
    <w:rsid w:val="008B01D1"/>
    <w:rsid w:val="008B059D"/>
    <w:rsid w:val="008B2ADF"/>
    <w:rsid w:val="008B54CC"/>
    <w:rsid w:val="008C4AA1"/>
    <w:rsid w:val="008D23E8"/>
    <w:rsid w:val="008E0FBF"/>
    <w:rsid w:val="008F5745"/>
    <w:rsid w:val="00900EAD"/>
    <w:rsid w:val="00902A04"/>
    <w:rsid w:val="00904FB3"/>
    <w:rsid w:val="00912C40"/>
    <w:rsid w:val="009159B1"/>
    <w:rsid w:val="00926044"/>
    <w:rsid w:val="00930CFD"/>
    <w:rsid w:val="0093289C"/>
    <w:rsid w:val="00944A19"/>
    <w:rsid w:val="009450C1"/>
    <w:rsid w:val="009506E8"/>
    <w:rsid w:val="00961B47"/>
    <w:rsid w:val="00962A67"/>
    <w:rsid w:val="009776CF"/>
    <w:rsid w:val="00985D36"/>
    <w:rsid w:val="009C3BC9"/>
    <w:rsid w:val="009D3B32"/>
    <w:rsid w:val="009E09AA"/>
    <w:rsid w:val="009E3362"/>
    <w:rsid w:val="009F5E5A"/>
    <w:rsid w:val="00A05B47"/>
    <w:rsid w:val="00A27590"/>
    <w:rsid w:val="00A30D27"/>
    <w:rsid w:val="00A45B66"/>
    <w:rsid w:val="00A52685"/>
    <w:rsid w:val="00A61EEE"/>
    <w:rsid w:val="00A63916"/>
    <w:rsid w:val="00A6418E"/>
    <w:rsid w:val="00A65847"/>
    <w:rsid w:val="00A70135"/>
    <w:rsid w:val="00A72AB1"/>
    <w:rsid w:val="00A77F3D"/>
    <w:rsid w:val="00A83411"/>
    <w:rsid w:val="00AA3D63"/>
    <w:rsid w:val="00AA47E0"/>
    <w:rsid w:val="00AB1E39"/>
    <w:rsid w:val="00AB29C0"/>
    <w:rsid w:val="00AC14FC"/>
    <w:rsid w:val="00AC3CF8"/>
    <w:rsid w:val="00AC4779"/>
    <w:rsid w:val="00AD45C4"/>
    <w:rsid w:val="00AF1EF1"/>
    <w:rsid w:val="00B00557"/>
    <w:rsid w:val="00B00B97"/>
    <w:rsid w:val="00B05B83"/>
    <w:rsid w:val="00B100A3"/>
    <w:rsid w:val="00B154F8"/>
    <w:rsid w:val="00B16F70"/>
    <w:rsid w:val="00B43CBA"/>
    <w:rsid w:val="00B54285"/>
    <w:rsid w:val="00B773FC"/>
    <w:rsid w:val="00B823F9"/>
    <w:rsid w:val="00BA0A8E"/>
    <w:rsid w:val="00BB1332"/>
    <w:rsid w:val="00BB3188"/>
    <w:rsid w:val="00BB51D8"/>
    <w:rsid w:val="00BC0B8A"/>
    <w:rsid w:val="00BC5FE9"/>
    <w:rsid w:val="00BE1522"/>
    <w:rsid w:val="00BE2620"/>
    <w:rsid w:val="00BE3B43"/>
    <w:rsid w:val="00BF09DB"/>
    <w:rsid w:val="00BF76A5"/>
    <w:rsid w:val="00C11FE1"/>
    <w:rsid w:val="00C12ABD"/>
    <w:rsid w:val="00C12D5F"/>
    <w:rsid w:val="00C212AC"/>
    <w:rsid w:val="00C2488C"/>
    <w:rsid w:val="00C3012F"/>
    <w:rsid w:val="00C42C4C"/>
    <w:rsid w:val="00C43262"/>
    <w:rsid w:val="00C4798E"/>
    <w:rsid w:val="00C51452"/>
    <w:rsid w:val="00C65394"/>
    <w:rsid w:val="00C7089C"/>
    <w:rsid w:val="00C83551"/>
    <w:rsid w:val="00C83D70"/>
    <w:rsid w:val="00C87032"/>
    <w:rsid w:val="00C93D51"/>
    <w:rsid w:val="00CA4A9A"/>
    <w:rsid w:val="00CB0413"/>
    <w:rsid w:val="00CB1163"/>
    <w:rsid w:val="00CC489B"/>
    <w:rsid w:val="00CC519B"/>
    <w:rsid w:val="00CC702D"/>
    <w:rsid w:val="00CD2585"/>
    <w:rsid w:val="00CD5963"/>
    <w:rsid w:val="00CF110D"/>
    <w:rsid w:val="00CF2051"/>
    <w:rsid w:val="00CF2DB8"/>
    <w:rsid w:val="00CF3A04"/>
    <w:rsid w:val="00CF60E7"/>
    <w:rsid w:val="00D02970"/>
    <w:rsid w:val="00D03716"/>
    <w:rsid w:val="00D100B6"/>
    <w:rsid w:val="00D15255"/>
    <w:rsid w:val="00D21643"/>
    <w:rsid w:val="00D36915"/>
    <w:rsid w:val="00D37429"/>
    <w:rsid w:val="00D4063F"/>
    <w:rsid w:val="00D64E18"/>
    <w:rsid w:val="00D67663"/>
    <w:rsid w:val="00D74740"/>
    <w:rsid w:val="00D862F8"/>
    <w:rsid w:val="00D87DB5"/>
    <w:rsid w:val="00D9759B"/>
    <w:rsid w:val="00DA0ABE"/>
    <w:rsid w:val="00DA5562"/>
    <w:rsid w:val="00DA5A6E"/>
    <w:rsid w:val="00DA6F3B"/>
    <w:rsid w:val="00DB2642"/>
    <w:rsid w:val="00DC5F13"/>
    <w:rsid w:val="00DD6C0F"/>
    <w:rsid w:val="00DD6DAE"/>
    <w:rsid w:val="00DE5B94"/>
    <w:rsid w:val="00E00042"/>
    <w:rsid w:val="00E03B79"/>
    <w:rsid w:val="00E1322D"/>
    <w:rsid w:val="00E204E0"/>
    <w:rsid w:val="00E3600F"/>
    <w:rsid w:val="00E40504"/>
    <w:rsid w:val="00E46B27"/>
    <w:rsid w:val="00E5258D"/>
    <w:rsid w:val="00E52F31"/>
    <w:rsid w:val="00E53F86"/>
    <w:rsid w:val="00E673CD"/>
    <w:rsid w:val="00E67869"/>
    <w:rsid w:val="00E74B89"/>
    <w:rsid w:val="00E75725"/>
    <w:rsid w:val="00E82B60"/>
    <w:rsid w:val="00E857B4"/>
    <w:rsid w:val="00E86A58"/>
    <w:rsid w:val="00E94BB8"/>
    <w:rsid w:val="00E95F0C"/>
    <w:rsid w:val="00E96B95"/>
    <w:rsid w:val="00EA24E8"/>
    <w:rsid w:val="00EA29A6"/>
    <w:rsid w:val="00EA3D9B"/>
    <w:rsid w:val="00EA451F"/>
    <w:rsid w:val="00EB06F3"/>
    <w:rsid w:val="00EB172A"/>
    <w:rsid w:val="00EB2ED2"/>
    <w:rsid w:val="00EB3940"/>
    <w:rsid w:val="00EB4F22"/>
    <w:rsid w:val="00EB553A"/>
    <w:rsid w:val="00EB7A8F"/>
    <w:rsid w:val="00EC2C4B"/>
    <w:rsid w:val="00EC79D3"/>
    <w:rsid w:val="00ED6007"/>
    <w:rsid w:val="00EE034C"/>
    <w:rsid w:val="00EE6558"/>
    <w:rsid w:val="00EF17AD"/>
    <w:rsid w:val="00EF1D4F"/>
    <w:rsid w:val="00EF54F5"/>
    <w:rsid w:val="00EF572F"/>
    <w:rsid w:val="00F00255"/>
    <w:rsid w:val="00F122FE"/>
    <w:rsid w:val="00F134DB"/>
    <w:rsid w:val="00F1383B"/>
    <w:rsid w:val="00F1602B"/>
    <w:rsid w:val="00F23D3A"/>
    <w:rsid w:val="00F23DCE"/>
    <w:rsid w:val="00F31425"/>
    <w:rsid w:val="00F46127"/>
    <w:rsid w:val="00F515A9"/>
    <w:rsid w:val="00F516BE"/>
    <w:rsid w:val="00F629CA"/>
    <w:rsid w:val="00F716F7"/>
    <w:rsid w:val="00F72F39"/>
    <w:rsid w:val="00F739F0"/>
    <w:rsid w:val="00F85E90"/>
    <w:rsid w:val="00F87AF7"/>
    <w:rsid w:val="00FA5AF0"/>
    <w:rsid w:val="00FA78E1"/>
    <w:rsid w:val="00FB407E"/>
    <w:rsid w:val="00FB7706"/>
    <w:rsid w:val="00FC5244"/>
    <w:rsid w:val="00FD4646"/>
    <w:rsid w:val="00FD6622"/>
    <w:rsid w:val="00FE58C3"/>
    <w:rsid w:val="00FF1B52"/>
    <w:rsid w:val="00FF251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609A"/>
  <w15:chartTrackingRefBased/>
  <w15:docId w15:val="{5C3C4C99-4799-4526-84E9-9231F53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E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E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E1"/>
    <w:rPr>
      <w:rFonts w:eastAsiaTheme="minorEastAsia"/>
      <w:sz w:val="21"/>
      <w:szCs w:val="21"/>
    </w:rPr>
  </w:style>
  <w:style w:type="character" w:styleId="PageNumber">
    <w:name w:val="page number"/>
    <w:basedOn w:val="DefaultParagraphFont"/>
    <w:uiPriority w:val="99"/>
    <w:rsid w:val="00FA78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A78E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A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4435-9DAB-4824-8C18-A46BA6A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Stickney</dc:creator>
  <cp:keywords/>
  <dc:description/>
  <cp:lastModifiedBy>Kerry Stickney</cp:lastModifiedBy>
  <cp:revision>32</cp:revision>
  <dcterms:created xsi:type="dcterms:W3CDTF">2018-09-20T23:41:00Z</dcterms:created>
  <dcterms:modified xsi:type="dcterms:W3CDTF">2018-09-22T17:26:00Z</dcterms:modified>
</cp:coreProperties>
</file>