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F732" w14:textId="77777777" w:rsidR="00675449" w:rsidRPr="00B645A8" w:rsidRDefault="00675449" w:rsidP="0067544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645A8">
        <w:rPr>
          <w:rFonts w:ascii="Arial" w:eastAsia="Times New Roman" w:hAnsi="Arial" w:cs="Arial"/>
          <w:b/>
        </w:rPr>
        <w:t>Minutes of the BOXFORD CONSERVATION COMMISSION</w:t>
      </w:r>
    </w:p>
    <w:p w14:paraId="2FFAF21C" w14:textId="2EBFF78E" w:rsidR="00675449" w:rsidRPr="00B645A8" w:rsidRDefault="00D34942" w:rsidP="0067544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645A8">
        <w:rPr>
          <w:rFonts w:ascii="Arial" w:eastAsia="Times New Roman" w:hAnsi="Arial" w:cs="Arial"/>
          <w:b/>
        </w:rPr>
        <w:t>TOWN HALL MEETING ROOM #1</w:t>
      </w:r>
    </w:p>
    <w:p w14:paraId="76FD9FA8" w14:textId="26BE2773" w:rsidR="00675449" w:rsidRPr="00B645A8" w:rsidRDefault="00D34942" w:rsidP="0018583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645A8">
        <w:rPr>
          <w:rFonts w:ascii="Arial" w:eastAsia="Times New Roman" w:hAnsi="Arial" w:cs="Arial"/>
          <w:b/>
        </w:rPr>
        <w:t>December 1</w:t>
      </w:r>
      <w:r w:rsidR="00D248F8" w:rsidRPr="00B645A8">
        <w:rPr>
          <w:rFonts w:ascii="Arial" w:eastAsia="Times New Roman" w:hAnsi="Arial" w:cs="Arial"/>
          <w:b/>
        </w:rPr>
        <w:t>5</w:t>
      </w:r>
      <w:r w:rsidR="00675449" w:rsidRPr="00B645A8">
        <w:rPr>
          <w:rFonts w:ascii="Arial" w:eastAsia="Times New Roman" w:hAnsi="Arial" w:cs="Arial"/>
          <w:b/>
        </w:rPr>
        <w:t>, 2016   7:30PM</w:t>
      </w:r>
    </w:p>
    <w:p w14:paraId="7AE2D99A" w14:textId="77777777" w:rsidR="00675449" w:rsidRPr="00B645A8" w:rsidRDefault="00675449" w:rsidP="00675449">
      <w:pPr>
        <w:spacing w:after="0" w:line="240" w:lineRule="auto"/>
        <w:rPr>
          <w:rFonts w:ascii="Arial" w:eastAsia="Times New Roman" w:hAnsi="Arial" w:cs="Arial"/>
          <w:bCs/>
          <w:i/>
          <w:iCs/>
        </w:rPr>
      </w:pPr>
    </w:p>
    <w:p w14:paraId="6BC2E699" w14:textId="72190DCF" w:rsidR="00675449" w:rsidRPr="00B645A8" w:rsidRDefault="00675449" w:rsidP="00675449">
      <w:pPr>
        <w:spacing w:after="0" w:line="240" w:lineRule="auto"/>
        <w:rPr>
          <w:rFonts w:ascii="Arial" w:eastAsia="Times New Roman" w:hAnsi="Arial" w:cs="Arial"/>
          <w:bCs/>
          <w:i/>
          <w:iCs/>
        </w:rPr>
      </w:pPr>
      <w:r w:rsidRPr="00B645A8">
        <w:rPr>
          <w:rFonts w:ascii="Arial" w:eastAsia="Times New Roman" w:hAnsi="Arial" w:cs="Arial"/>
          <w:bCs/>
          <w:i/>
          <w:iCs/>
        </w:rPr>
        <w:t>Present:</w:t>
      </w:r>
      <w:r w:rsidR="00914245" w:rsidRPr="00B645A8">
        <w:rPr>
          <w:rFonts w:ascii="Arial" w:eastAsia="Times New Roman" w:hAnsi="Arial" w:cs="Arial"/>
          <w:bCs/>
          <w:i/>
          <w:iCs/>
        </w:rPr>
        <w:t xml:space="preserve">  </w:t>
      </w:r>
      <w:r w:rsidR="00563AA0" w:rsidRPr="00B645A8">
        <w:rPr>
          <w:rFonts w:ascii="Arial" w:eastAsia="Times New Roman" w:hAnsi="Arial" w:cs="Arial"/>
          <w:bCs/>
          <w:i/>
          <w:iCs/>
        </w:rPr>
        <w:t>P</w:t>
      </w:r>
      <w:r w:rsidR="00F23EDD" w:rsidRPr="00B645A8">
        <w:rPr>
          <w:rFonts w:ascii="Arial" w:eastAsia="Times New Roman" w:hAnsi="Arial" w:cs="Arial"/>
          <w:bCs/>
          <w:i/>
          <w:iCs/>
        </w:rPr>
        <w:t xml:space="preserve">eter Delaney, </w:t>
      </w:r>
      <w:r w:rsidR="00AB1372" w:rsidRPr="00B645A8">
        <w:rPr>
          <w:rFonts w:ascii="Arial" w:eastAsia="Times New Roman" w:hAnsi="Arial" w:cs="Arial"/>
          <w:bCs/>
          <w:i/>
          <w:iCs/>
        </w:rPr>
        <w:t>Lana Spillman</w:t>
      </w:r>
      <w:r w:rsidR="00F23EDD" w:rsidRPr="00B645A8">
        <w:rPr>
          <w:rFonts w:ascii="Arial" w:eastAsia="Times New Roman" w:hAnsi="Arial" w:cs="Arial"/>
          <w:bCs/>
          <w:i/>
          <w:iCs/>
        </w:rPr>
        <w:t xml:space="preserve">, </w:t>
      </w:r>
      <w:r w:rsidR="00A2065A" w:rsidRPr="00B645A8">
        <w:rPr>
          <w:rFonts w:ascii="Arial" w:eastAsia="Times New Roman" w:hAnsi="Arial" w:cs="Arial"/>
          <w:bCs/>
          <w:i/>
          <w:iCs/>
        </w:rPr>
        <w:t>Paris Beckett, Mark Mitsch, Natasha Grigg</w:t>
      </w:r>
      <w:r w:rsidR="00F23A3B">
        <w:rPr>
          <w:rFonts w:ascii="Arial" w:eastAsia="Times New Roman" w:hAnsi="Arial" w:cs="Arial"/>
          <w:bCs/>
          <w:i/>
          <w:iCs/>
        </w:rPr>
        <w:t>, Frank DiLuna, Alan Fowler</w:t>
      </w:r>
    </w:p>
    <w:p w14:paraId="2F156CF3" w14:textId="77777777" w:rsidR="00675449" w:rsidRPr="00B645A8" w:rsidRDefault="00675449" w:rsidP="00675449">
      <w:pPr>
        <w:spacing w:after="0" w:line="240" w:lineRule="auto"/>
        <w:rPr>
          <w:rFonts w:ascii="Arial" w:eastAsia="Times New Roman" w:hAnsi="Arial" w:cs="Arial"/>
          <w:bCs/>
          <w:i/>
          <w:iCs/>
        </w:rPr>
      </w:pPr>
    </w:p>
    <w:p w14:paraId="6401795F" w14:textId="14B45726" w:rsidR="00675449" w:rsidRPr="00B645A8" w:rsidRDefault="00675449" w:rsidP="00675449">
      <w:pPr>
        <w:spacing w:after="0" w:line="240" w:lineRule="auto"/>
        <w:rPr>
          <w:rFonts w:ascii="Arial" w:eastAsia="Times New Roman" w:hAnsi="Arial" w:cs="Arial"/>
          <w:bCs/>
          <w:i/>
          <w:iCs/>
        </w:rPr>
      </w:pPr>
      <w:r w:rsidRPr="00B645A8">
        <w:rPr>
          <w:rFonts w:ascii="Arial" w:eastAsia="Times New Roman" w:hAnsi="Arial" w:cs="Arial"/>
          <w:bCs/>
          <w:i/>
          <w:iCs/>
        </w:rPr>
        <w:t xml:space="preserve">Absent: </w:t>
      </w:r>
      <w:r w:rsidR="00F23A3B">
        <w:rPr>
          <w:rFonts w:ascii="Arial" w:eastAsia="Times New Roman" w:hAnsi="Arial" w:cs="Arial"/>
          <w:bCs/>
          <w:i/>
          <w:iCs/>
        </w:rPr>
        <w:t>None</w:t>
      </w:r>
    </w:p>
    <w:p w14:paraId="279A1C36" w14:textId="77777777" w:rsidR="00675449" w:rsidRPr="00B645A8" w:rsidRDefault="00675449" w:rsidP="00675449">
      <w:pPr>
        <w:spacing w:after="0" w:line="240" w:lineRule="auto"/>
        <w:rPr>
          <w:rFonts w:ascii="Arial" w:eastAsia="Times New Roman" w:hAnsi="Arial" w:cs="Arial"/>
          <w:bCs/>
          <w:i/>
          <w:iCs/>
        </w:rPr>
      </w:pPr>
    </w:p>
    <w:p w14:paraId="7375E1B5" w14:textId="556DA095" w:rsidR="003935E6" w:rsidRPr="00B645A8" w:rsidRDefault="008D5B96" w:rsidP="00675449">
      <w:pPr>
        <w:spacing w:after="0" w:line="240" w:lineRule="auto"/>
        <w:rPr>
          <w:rFonts w:ascii="Arial" w:eastAsia="Times New Roman" w:hAnsi="Arial" w:cs="Arial"/>
          <w:bCs/>
          <w:i/>
          <w:iCs/>
        </w:rPr>
      </w:pPr>
      <w:r w:rsidRPr="00B645A8">
        <w:rPr>
          <w:rFonts w:ascii="Arial" w:eastAsia="Times New Roman" w:hAnsi="Arial" w:cs="Arial"/>
          <w:bCs/>
          <w:i/>
          <w:iCs/>
        </w:rPr>
        <w:t xml:space="preserve">Others Present: </w:t>
      </w:r>
      <w:r w:rsidR="00563AA0" w:rsidRPr="00B645A8">
        <w:rPr>
          <w:rFonts w:ascii="Arial" w:eastAsia="Times New Roman" w:hAnsi="Arial" w:cs="Arial"/>
          <w:bCs/>
          <w:i/>
          <w:iCs/>
        </w:rPr>
        <w:t xml:space="preserve">Conservation Director Ross Povenmire, </w:t>
      </w:r>
      <w:r w:rsidR="00A3680E" w:rsidRPr="00B645A8">
        <w:rPr>
          <w:rFonts w:ascii="Arial" w:eastAsia="Times New Roman" w:hAnsi="Arial" w:cs="Arial"/>
          <w:bCs/>
          <w:i/>
          <w:iCs/>
        </w:rPr>
        <w:t>Minutes Sec’y Judi Stickney</w:t>
      </w:r>
      <w:r w:rsidR="00DB1E92" w:rsidRPr="00B645A8">
        <w:rPr>
          <w:rFonts w:ascii="Arial" w:eastAsia="Times New Roman" w:hAnsi="Arial" w:cs="Arial"/>
          <w:bCs/>
          <w:i/>
          <w:iCs/>
        </w:rPr>
        <w:t xml:space="preserve">, </w:t>
      </w:r>
      <w:r w:rsidR="00F23A3B">
        <w:rPr>
          <w:rFonts w:ascii="Arial" w:eastAsia="Times New Roman" w:hAnsi="Arial" w:cs="Arial"/>
          <w:bCs/>
          <w:i/>
          <w:iCs/>
        </w:rPr>
        <w:t>Kirt MacNeill, Peter Perkins</w:t>
      </w:r>
      <w:r w:rsidR="00CA2936" w:rsidRPr="00B645A8">
        <w:rPr>
          <w:rFonts w:ascii="Arial" w:eastAsia="Times New Roman" w:hAnsi="Arial" w:cs="Arial"/>
          <w:bCs/>
          <w:i/>
          <w:iCs/>
        </w:rPr>
        <w:t xml:space="preserve"> </w:t>
      </w:r>
    </w:p>
    <w:p w14:paraId="04E9470E" w14:textId="77777777" w:rsidR="003935E6" w:rsidRPr="00B645A8" w:rsidRDefault="003935E6" w:rsidP="00675449">
      <w:pPr>
        <w:spacing w:after="0" w:line="240" w:lineRule="auto"/>
        <w:rPr>
          <w:rFonts w:ascii="Arial" w:eastAsia="Times New Roman" w:hAnsi="Arial" w:cs="Arial"/>
          <w:b/>
          <w:bCs/>
          <w:iCs/>
          <w:u w:val="single"/>
        </w:rPr>
      </w:pPr>
    </w:p>
    <w:p w14:paraId="4B461333" w14:textId="77777777" w:rsidR="00675449" w:rsidRPr="00B645A8" w:rsidRDefault="00675449" w:rsidP="00675449">
      <w:pPr>
        <w:spacing w:after="0" w:line="240" w:lineRule="auto"/>
        <w:rPr>
          <w:rFonts w:ascii="Arial" w:eastAsia="Times New Roman" w:hAnsi="Arial" w:cs="Arial"/>
          <w:b/>
          <w:bCs/>
          <w:iCs/>
          <w:u w:val="single"/>
        </w:rPr>
      </w:pPr>
      <w:r w:rsidRPr="00B645A8">
        <w:rPr>
          <w:rFonts w:ascii="Arial" w:eastAsia="Times New Roman" w:hAnsi="Arial" w:cs="Arial"/>
          <w:b/>
          <w:bCs/>
          <w:iCs/>
          <w:u w:val="single"/>
        </w:rPr>
        <w:t>Meeting Called to Order:</w:t>
      </w:r>
    </w:p>
    <w:p w14:paraId="5A5B5D46" w14:textId="4F58164A" w:rsidR="00675449" w:rsidRPr="00B645A8" w:rsidRDefault="00675449" w:rsidP="00675449">
      <w:pPr>
        <w:spacing w:after="0" w:line="240" w:lineRule="auto"/>
        <w:rPr>
          <w:rFonts w:ascii="Arial" w:eastAsia="Times New Roman" w:hAnsi="Arial" w:cs="Arial"/>
          <w:bCs/>
          <w:iCs/>
        </w:rPr>
      </w:pPr>
      <w:r w:rsidRPr="00B645A8">
        <w:rPr>
          <w:rFonts w:ascii="Arial" w:eastAsia="Times New Roman" w:hAnsi="Arial" w:cs="Arial"/>
          <w:bCs/>
          <w:iCs/>
        </w:rPr>
        <w:t xml:space="preserve">With a quorum present, </w:t>
      </w:r>
      <w:r w:rsidR="002609DE" w:rsidRPr="00B645A8">
        <w:rPr>
          <w:rFonts w:ascii="Arial" w:eastAsia="Times New Roman" w:hAnsi="Arial" w:cs="Arial"/>
          <w:bCs/>
          <w:iCs/>
        </w:rPr>
        <w:t>Chair Peter Delaney</w:t>
      </w:r>
      <w:r w:rsidRPr="00B645A8">
        <w:rPr>
          <w:rFonts w:ascii="Arial" w:eastAsia="Times New Roman" w:hAnsi="Arial" w:cs="Arial"/>
          <w:bCs/>
          <w:iCs/>
        </w:rPr>
        <w:t xml:space="preserve"> cal</w:t>
      </w:r>
      <w:r w:rsidR="00065DE1" w:rsidRPr="00B645A8">
        <w:rPr>
          <w:rFonts w:ascii="Arial" w:eastAsia="Times New Roman" w:hAnsi="Arial" w:cs="Arial"/>
          <w:bCs/>
          <w:iCs/>
        </w:rPr>
        <w:t>led the meeting to order at 7:30</w:t>
      </w:r>
      <w:r w:rsidRPr="00B645A8">
        <w:rPr>
          <w:rFonts w:ascii="Arial" w:eastAsia="Times New Roman" w:hAnsi="Arial" w:cs="Arial"/>
          <w:bCs/>
          <w:iCs/>
        </w:rPr>
        <w:t>PM.</w:t>
      </w:r>
      <w:r w:rsidRPr="00B645A8">
        <w:rPr>
          <w:rFonts w:ascii="Arial" w:eastAsia="Times New Roman" w:hAnsi="Arial" w:cs="Arial"/>
          <w:bCs/>
          <w:iCs/>
        </w:rPr>
        <w:tab/>
      </w:r>
    </w:p>
    <w:p w14:paraId="7E1626C9" w14:textId="77777777" w:rsidR="00675449" w:rsidRPr="00B645A8" w:rsidRDefault="00675449" w:rsidP="00675449">
      <w:pPr>
        <w:tabs>
          <w:tab w:val="left" w:pos="8100"/>
        </w:tabs>
        <w:spacing w:after="0" w:line="240" w:lineRule="auto"/>
        <w:rPr>
          <w:rFonts w:ascii="Arial" w:eastAsia="Times New Roman" w:hAnsi="Arial" w:cs="Arial"/>
          <w:bCs/>
          <w:iCs/>
        </w:rPr>
      </w:pPr>
    </w:p>
    <w:p w14:paraId="73752281" w14:textId="3D1E63F0" w:rsidR="0000122C" w:rsidRPr="00B645A8" w:rsidRDefault="00065DE1" w:rsidP="0000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</w:rPr>
      </w:pPr>
      <w:r w:rsidRPr="00B645A8">
        <w:rPr>
          <w:rFonts w:ascii="Arial" w:eastAsia="Times New Roman" w:hAnsi="Arial" w:cs="Arial"/>
          <w:b/>
          <w:bCs/>
          <w:iCs/>
          <w:color w:val="000000"/>
        </w:rPr>
        <w:t>7:31</w:t>
      </w:r>
      <w:r w:rsidR="00AB1372" w:rsidRPr="00B645A8">
        <w:rPr>
          <w:rFonts w:ascii="Arial" w:eastAsia="Times New Roman" w:hAnsi="Arial" w:cs="Arial"/>
          <w:b/>
          <w:bCs/>
          <w:iCs/>
          <w:color w:val="000000"/>
        </w:rPr>
        <w:t xml:space="preserve">PM </w:t>
      </w:r>
      <w:r w:rsidR="00AB1372" w:rsidRPr="00B645A8">
        <w:rPr>
          <w:rFonts w:ascii="Arial" w:eastAsia="Times New Roman" w:hAnsi="Arial" w:cs="Arial"/>
          <w:b/>
          <w:bCs/>
          <w:iCs/>
          <w:color w:val="000000"/>
        </w:rPr>
        <w:tab/>
      </w:r>
      <w:r w:rsidR="0000122C" w:rsidRPr="00B645A8">
        <w:rPr>
          <w:rFonts w:ascii="Arial" w:eastAsia="Times New Roman" w:hAnsi="Arial" w:cs="Arial"/>
          <w:b/>
          <w:bCs/>
          <w:iCs/>
          <w:color w:val="000000"/>
        </w:rPr>
        <w:t>PUBLIC HEARINGS AND SCHEDULED DISCUSSION ITEMS</w:t>
      </w:r>
    </w:p>
    <w:p w14:paraId="13CB147A" w14:textId="1AE742DD" w:rsidR="00D248F8" w:rsidRPr="00B645A8" w:rsidRDefault="00D248F8" w:rsidP="00D248F8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t>DNI 2016-30:  10 Fishbrook</w:t>
      </w:r>
      <w:r w:rsidR="00065DE1"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Rd.</w:t>
      </w:r>
      <w:r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, 40-5-7, MacNeill </w:t>
      </w:r>
    </w:p>
    <w:p w14:paraId="70DD5A2B" w14:textId="5BD2A11D" w:rsidR="00D248F8" w:rsidRPr="00B645A8" w:rsidRDefault="00E27473" w:rsidP="00B645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/>
        <w:ind w:left="720"/>
        <w:rPr>
          <w:rFonts w:ascii="Arial" w:hAnsi="Arial" w:cs="Arial"/>
          <w:b/>
          <w:bCs/>
          <w:iCs/>
          <w:color w:val="000000"/>
        </w:rPr>
      </w:pPr>
      <w:r w:rsidRPr="00B645A8">
        <w:rPr>
          <w:rFonts w:ascii="Arial" w:hAnsi="Arial" w:cs="Arial"/>
          <w:b/>
          <w:bCs/>
          <w:iCs/>
          <w:color w:val="000000"/>
        </w:rPr>
        <w:t>Documents Submitted:</w:t>
      </w:r>
    </w:p>
    <w:p w14:paraId="3A7BAA34" w14:textId="5DFCD323" w:rsidR="00E27473" w:rsidRPr="00B645A8" w:rsidRDefault="00E27473" w:rsidP="00B645A8">
      <w:pPr>
        <w:pStyle w:val="ListParagraph"/>
        <w:numPr>
          <w:ilvl w:val="1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Cs/>
          <w:iCs/>
          <w:color w:val="000000"/>
          <w:sz w:val="22"/>
          <w:szCs w:val="22"/>
        </w:rPr>
      </w:pPr>
      <w:r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t>E-Mail from Kirt MacNeill</w:t>
      </w:r>
      <w:r w:rsidR="009D009E" w:rsidRPr="00B645A8">
        <w:rPr>
          <w:rFonts w:ascii="Arial" w:hAnsi="Arial" w:cs="Arial"/>
          <w:bCs/>
          <w:iCs/>
          <w:color w:val="000000"/>
          <w:sz w:val="22"/>
          <w:szCs w:val="22"/>
        </w:rPr>
        <w:t>: T</w:t>
      </w:r>
      <w:r w:rsidRPr="00B645A8">
        <w:rPr>
          <w:rFonts w:ascii="Arial" w:hAnsi="Arial" w:cs="Arial"/>
          <w:bCs/>
          <w:iCs/>
          <w:color w:val="000000"/>
          <w:sz w:val="22"/>
          <w:szCs w:val="22"/>
        </w:rPr>
        <w:t>o Conservation Director, Re: Boxford DNI for Removal of Trees, 12/12/16</w:t>
      </w:r>
    </w:p>
    <w:p w14:paraId="5C6A2FD6" w14:textId="0D159AC5" w:rsidR="00E27473" w:rsidRPr="00B645A8" w:rsidRDefault="00E27473" w:rsidP="00E27473">
      <w:pPr>
        <w:pStyle w:val="ListParagraph"/>
        <w:numPr>
          <w:ilvl w:val="1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Cs/>
          <w:iCs/>
          <w:color w:val="000000"/>
          <w:sz w:val="22"/>
          <w:szCs w:val="22"/>
        </w:rPr>
      </w:pPr>
      <w:r w:rsidRPr="00B645A8">
        <w:rPr>
          <w:rFonts w:ascii="Arial" w:hAnsi="Arial" w:cs="Arial"/>
          <w:bCs/>
          <w:iCs/>
          <w:color w:val="000000"/>
          <w:sz w:val="22"/>
          <w:szCs w:val="22"/>
        </w:rPr>
        <w:t>7 Photos</w:t>
      </w:r>
    </w:p>
    <w:p w14:paraId="10DF323D" w14:textId="36929BEE" w:rsidR="00065DE1" w:rsidRPr="00B645A8" w:rsidRDefault="00065DE1" w:rsidP="00065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ind w:left="720"/>
        <w:rPr>
          <w:rFonts w:ascii="Arial" w:hAnsi="Arial" w:cs="Arial"/>
          <w:bCs/>
          <w:iCs/>
          <w:color w:val="000000"/>
        </w:rPr>
      </w:pPr>
      <w:r w:rsidRPr="00B645A8">
        <w:rPr>
          <w:rFonts w:ascii="Arial" w:hAnsi="Arial" w:cs="Arial"/>
          <w:bCs/>
          <w:iCs/>
          <w:color w:val="000000"/>
        </w:rPr>
        <w:t xml:space="preserve">Kirt MacNeill met with the Conservation Commission with a request for a Determination of Negligible Impact to remove three trees from the property at 10 Fishbrook Road. MacNeill provided photos for the Commissioners to view as he made his presentation. After a brief discussion, the applicant requested to close the hearing. </w:t>
      </w:r>
    </w:p>
    <w:p w14:paraId="3174D1A7" w14:textId="3C60859C" w:rsidR="00065DE1" w:rsidRPr="00B645A8" w:rsidRDefault="00065DE1" w:rsidP="00065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ind w:left="1440"/>
        <w:rPr>
          <w:rFonts w:ascii="Arial" w:hAnsi="Arial" w:cs="Arial"/>
          <w:bCs/>
          <w:iCs/>
          <w:color w:val="000000"/>
        </w:rPr>
      </w:pPr>
      <w:r w:rsidRPr="00B645A8">
        <w:rPr>
          <w:rFonts w:ascii="Arial" w:hAnsi="Arial" w:cs="Arial"/>
          <w:bCs/>
          <w:iCs/>
          <w:color w:val="000000"/>
        </w:rPr>
        <w:t xml:space="preserve">On a </w:t>
      </w:r>
      <w:r w:rsidRPr="00B645A8">
        <w:rPr>
          <w:rFonts w:ascii="Arial" w:hAnsi="Arial" w:cs="Arial"/>
          <w:b/>
          <w:bCs/>
          <w:iCs/>
          <w:color w:val="000000"/>
        </w:rPr>
        <w:t>MOTION</w:t>
      </w:r>
      <w:r w:rsidRPr="00B645A8">
        <w:rPr>
          <w:rFonts w:ascii="Arial" w:hAnsi="Arial" w:cs="Arial"/>
          <w:bCs/>
          <w:iCs/>
          <w:color w:val="000000"/>
        </w:rPr>
        <w:t xml:space="preserve"> made by </w:t>
      </w:r>
      <w:r w:rsidRPr="00B645A8">
        <w:rPr>
          <w:rFonts w:ascii="Arial" w:hAnsi="Arial" w:cs="Arial"/>
          <w:b/>
          <w:bCs/>
          <w:iCs/>
          <w:color w:val="000000"/>
        </w:rPr>
        <w:t>DiLuna,</w:t>
      </w:r>
      <w:r w:rsidRPr="00B645A8">
        <w:rPr>
          <w:rFonts w:ascii="Arial" w:hAnsi="Arial" w:cs="Arial"/>
          <w:bCs/>
          <w:iCs/>
          <w:color w:val="000000"/>
        </w:rPr>
        <w:t xml:space="preserve"> second by </w:t>
      </w:r>
      <w:r w:rsidRPr="00B645A8">
        <w:rPr>
          <w:rFonts w:ascii="Arial" w:hAnsi="Arial" w:cs="Arial"/>
          <w:b/>
          <w:bCs/>
          <w:iCs/>
          <w:color w:val="000000"/>
        </w:rPr>
        <w:t>Beckett</w:t>
      </w:r>
      <w:r w:rsidRPr="00B645A8">
        <w:rPr>
          <w:rFonts w:ascii="Arial" w:hAnsi="Arial" w:cs="Arial"/>
          <w:bCs/>
          <w:iCs/>
          <w:color w:val="000000"/>
        </w:rPr>
        <w:t xml:space="preserve">, the Conservation Commission </w:t>
      </w:r>
      <w:r w:rsidRPr="00B645A8">
        <w:rPr>
          <w:rFonts w:ascii="Arial" w:hAnsi="Arial" w:cs="Arial"/>
          <w:b/>
          <w:bCs/>
          <w:iCs/>
          <w:color w:val="000000"/>
        </w:rPr>
        <w:t>VOTED</w:t>
      </w:r>
      <w:r w:rsidRPr="00B645A8">
        <w:rPr>
          <w:rFonts w:ascii="Arial" w:hAnsi="Arial" w:cs="Arial"/>
          <w:bCs/>
          <w:iCs/>
          <w:color w:val="000000"/>
        </w:rPr>
        <w:t xml:space="preserve"> unanimously to close the hearing for DNI 2016-30, 10 Fishbrook Road, MacNeill, under the Bylaw.</w:t>
      </w:r>
    </w:p>
    <w:p w14:paraId="6BEEB53A" w14:textId="40864318" w:rsidR="00065DE1" w:rsidRPr="00B645A8" w:rsidRDefault="00065DE1" w:rsidP="00B645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/>
        <w:ind w:left="1440"/>
        <w:rPr>
          <w:rFonts w:ascii="Arial" w:hAnsi="Arial" w:cs="Arial"/>
          <w:bCs/>
          <w:iCs/>
          <w:color w:val="000000"/>
        </w:rPr>
      </w:pPr>
      <w:r w:rsidRPr="00B645A8">
        <w:rPr>
          <w:rFonts w:ascii="Arial" w:hAnsi="Arial" w:cs="Arial"/>
          <w:bCs/>
          <w:iCs/>
          <w:color w:val="000000"/>
        </w:rPr>
        <w:t xml:space="preserve">On a </w:t>
      </w:r>
      <w:r w:rsidRPr="00B645A8">
        <w:rPr>
          <w:rFonts w:ascii="Arial" w:hAnsi="Arial" w:cs="Arial"/>
          <w:b/>
          <w:bCs/>
          <w:iCs/>
          <w:color w:val="000000"/>
        </w:rPr>
        <w:t>MOTION</w:t>
      </w:r>
      <w:r w:rsidRPr="00B645A8">
        <w:rPr>
          <w:rFonts w:ascii="Arial" w:hAnsi="Arial" w:cs="Arial"/>
          <w:bCs/>
          <w:iCs/>
          <w:color w:val="000000"/>
        </w:rPr>
        <w:t xml:space="preserve"> made by </w:t>
      </w:r>
      <w:r w:rsidRPr="00B645A8">
        <w:rPr>
          <w:rFonts w:ascii="Arial" w:hAnsi="Arial" w:cs="Arial"/>
          <w:b/>
          <w:bCs/>
          <w:iCs/>
          <w:color w:val="000000"/>
        </w:rPr>
        <w:t>Spillman,</w:t>
      </w:r>
      <w:r w:rsidRPr="00B645A8">
        <w:rPr>
          <w:rFonts w:ascii="Arial" w:hAnsi="Arial" w:cs="Arial"/>
          <w:bCs/>
          <w:iCs/>
          <w:color w:val="000000"/>
        </w:rPr>
        <w:t xml:space="preserve"> second by </w:t>
      </w:r>
      <w:r w:rsidRPr="00B645A8">
        <w:rPr>
          <w:rFonts w:ascii="Arial" w:hAnsi="Arial" w:cs="Arial"/>
          <w:b/>
          <w:bCs/>
          <w:iCs/>
          <w:color w:val="000000"/>
        </w:rPr>
        <w:t>DiLuna,</w:t>
      </w:r>
      <w:r w:rsidRPr="00B645A8">
        <w:rPr>
          <w:rFonts w:ascii="Arial" w:hAnsi="Arial" w:cs="Arial"/>
          <w:bCs/>
          <w:iCs/>
          <w:color w:val="000000"/>
        </w:rPr>
        <w:t xml:space="preserve"> the Conservation Commission </w:t>
      </w:r>
      <w:r w:rsidRPr="00B645A8">
        <w:rPr>
          <w:rFonts w:ascii="Arial" w:hAnsi="Arial" w:cs="Arial"/>
          <w:b/>
          <w:bCs/>
          <w:iCs/>
          <w:color w:val="000000"/>
        </w:rPr>
        <w:t>VOTED</w:t>
      </w:r>
      <w:r w:rsidRPr="00B645A8">
        <w:rPr>
          <w:rFonts w:ascii="Arial" w:hAnsi="Arial" w:cs="Arial"/>
          <w:bCs/>
          <w:iCs/>
          <w:color w:val="000000"/>
        </w:rPr>
        <w:t xml:space="preserve"> unanimously to issue a Determination of Negligible Impact for the removal of three trees as described, under the Bylaw.</w:t>
      </w:r>
    </w:p>
    <w:p w14:paraId="76D91941" w14:textId="77777777" w:rsidR="00D248F8" w:rsidRPr="00B645A8" w:rsidRDefault="00D248F8" w:rsidP="00B645A8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t>RDA 2016-28: 385 Main Street, 17-2-30, Perkins</w:t>
      </w:r>
    </w:p>
    <w:p w14:paraId="01AAD9B7" w14:textId="2B56BD67" w:rsidR="00D248F8" w:rsidRPr="00F23A3B" w:rsidRDefault="00E27473" w:rsidP="00F23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/>
        <w:ind w:left="720"/>
        <w:rPr>
          <w:rFonts w:ascii="Arial" w:hAnsi="Arial" w:cs="Arial"/>
          <w:b/>
          <w:bCs/>
          <w:iCs/>
          <w:color w:val="000000"/>
        </w:rPr>
      </w:pPr>
      <w:r w:rsidRPr="00F23A3B">
        <w:rPr>
          <w:rFonts w:ascii="Arial" w:hAnsi="Arial" w:cs="Arial"/>
          <w:b/>
          <w:bCs/>
          <w:iCs/>
          <w:color w:val="000000"/>
        </w:rPr>
        <w:t>Documents Submitted:</w:t>
      </w:r>
    </w:p>
    <w:p w14:paraId="39ACDB2E" w14:textId="798E52AC" w:rsidR="00E27473" w:rsidRPr="00B645A8" w:rsidRDefault="00E27473" w:rsidP="00F23A3B">
      <w:pPr>
        <w:pStyle w:val="ListParagraph"/>
        <w:numPr>
          <w:ilvl w:val="1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t>WPA Form 1 – Request for Determination of Applicability</w:t>
      </w:r>
    </w:p>
    <w:p w14:paraId="640689A4" w14:textId="17ECBEE2" w:rsidR="00065DE1" w:rsidRDefault="00065DE1" w:rsidP="00F23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/>
        <w:ind w:left="720"/>
        <w:rPr>
          <w:rFonts w:ascii="Arial" w:hAnsi="Arial" w:cs="Arial"/>
          <w:bCs/>
          <w:iCs/>
          <w:color w:val="000000"/>
        </w:rPr>
      </w:pPr>
      <w:r w:rsidRPr="00B645A8">
        <w:rPr>
          <w:rFonts w:ascii="Arial" w:hAnsi="Arial" w:cs="Arial"/>
          <w:bCs/>
          <w:iCs/>
          <w:color w:val="000000"/>
        </w:rPr>
        <w:t>The Director read aloud the public notice and collected proof of abutter notifications. Peter Perkins met with the Conservation Commission with a Request for Determination of Applicability to remove eight trees from his property</w:t>
      </w:r>
      <w:r w:rsidR="00B645A8" w:rsidRPr="00B645A8">
        <w:rPr>
          <w:rFonts w:ascii="Arial" w:hAnsi="Arial" w:cs="Arial"/>
          <w:bCs/>
          <w:iCs/>
          <w:color w:val="000000"/>
        </w:rPr>
        <w:t>:</w:t>
      </w:r>
      <w:r w:rsidRPr="00B645A8">
        <w:rPr>
          <w:rFonts w:ascii="Arial" w:hAnsi="Arial" w:cs="Arial"/>
          <w:bCs/>
          <w:iCs/>
          <w:color w:val="000000"/>
        </w:rPr>
        <w:t xml:space="preserve"> four ash, three maple, one oak.  </w:t>
      </w:r>
      <w:r w:rsidR="00B645A8">
        <w:rPr>
          <w:rFonts w:ascii="Arial" w:hAnsi="Arial" w:cs="Arial"/>
          <w:bCs/>
          <w:iCs/>
          <w:color w:val="000000"/>
        </w:rPr>
        <w:t xml:space="preserve">Perkins provided photos for the Commissioners to view as he made his brief presentation. After a brief discussion, the applicant requested to close the hearing. </w:t>
      </w:r>
    </w:p>
    <w:p w14:paraId="70B7170D" w14:textId="704BDF53" w:rsidR="00B645A8" w:rsidRPr="00B645A8" w:rsidRDefault="00B645A8" w:rsidP="00B645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ind w:left="1440"/>
        <w:rPr>
          <w:rFonts w:ascii="Arial" w:hAnsi="Arial" w:cs="Arial"/>
          <w:bCs/>
          <w:iCs/>
          <w:color w:val="000000"/>
        </w:rPr>
      </w:pPr>
      <w:r w:rsidRPr="00B645A8">
        <w:rPr>
          <w:rFonts w:ascii="Arial" w:hAnsi="Arial" w:cs="Arial"/>
          <w:bCs/>
          <w:iCs/>
          <w:color w:val="000000"/>
        </w:rPr>
        <w:t xml:space="preserve">On a </w:t>
      </w:r>
      <w:r w:rsidRPr="00B645A8">
        <w:rPr>
          <w:rFonts w:ascii="Arial" w:hAnsi="Arial" w:cs="Arial"/>
          <w:b/>
          <w:bCs/>
          <w:iCs/>
          <w:color w:val="000000"/>
        </w:rPr>
        <w:t>MOTION</w:t>
      </w:r>
      <w:r w:rsidRPr="00B645A8">
        <w:rPr>
          <w:rFonts w:ascii="Arial" w:hAnsi="Arial" w:cs="Arial"/>
          <w:bCs/>
          <w:iCs/>
          <w:color w:val="000000"/>
        </w:rPr>
        <w:t xml:space="preserve"> made by </w:t>
      </w:r>
      <w:r>
        <w:rPr>
          <w:rFonts w:ascii="Arial" w:hAnsi="Arial" w:cs="Arial"/>
          <w:b/>
          <w:bCs/>
          <w:iCs/>
          <w:color w:val="000000"/>
        </w:rPr>
        <w:t>Mitsch</w:t>
      </w:r>
      <w:r w:rsidRPr="00B645A8">
        <w:rPr>
          <w:rFonts w:ascii="Arial" w:hAnsi="Arial" w:cs="Arial"/>
          <w:b/>
          <w:bCs/>
          <w:iCs/>
          <w:color w:val="000000"/>
        </w:rPr>
        <w:t>,</w:t>
      </w:r>
      <w:r w:rsidRPr="00B645A8">
        <w:rPr>
          <w:rFonts w:ascii="Arial" w:hAnsi="Arial" w:cs="Arial"/>
          <w:bCs/>
          <w:iCs/>
          <w:color w:val="000000"/>
        </w:rPr>
        <w:t xml:space="preserve"> second by </w:t>
      </w:r>
      <w:r w:rsidRPr="00B645A8">
        <w:rPr>
          <w:rFonts w:ascii="Arial" w:hAnsi="Arial" w:cs="Arial"/>
          <w:b/>
          <w:bCs/>
          <w:iCs/>
          <w:color w:val="000000"/>
        </w:rPr>
        <w:t>Beckett</w:t>
      </w:r>
      <w:r w:rsidRPr="00B645A8">
        <w:rPr>
          <w:rFonts w:ascii="Arial" w:hAnsi="Arial" w:cs="Arial"/>
          <w:bCs/>
          <w:iCs/>
          <w:color w:val="000000"/>
        </w:rPr>
        <w:t xml:space="preserve">, the Conservation Commission </w:t>
      </w:r>
      <w:r w:rsidRPr="00B645A8">
        <w:rPr>
          <w:rFonts w:ascii="Arial" w:hAnsi="Arial" w:cs="Arial"/>
          <w:b/>
          <w:bCs/>
          <w:iCs/>
          <w:color w:val="000000"/>
        </w:rPr>
        <w:t>VOTED</w:t>
      </w:r>
      <w:r w:rsidRPr="00B645A8">
        <w:rPr>
          <w:rFonts w:ascii="Arial" w:hAnsi="Arial" w:cs="Arial"/>
          <w:bCs/>
          <w:iCs/>
          <w:color w:val="000000"/>
        </w:rPr>
        <w:t xml:space="preserve"> unanimously to close the hearing for</w:t>
      </w:r>
      <w:r w:rsidR="00757BDE">
        <w:rPr>
          <w:rFonts w:ascii="Arial" w:hAnsi="Arial" w:cs="Arial"/>
          <w:bCs/>
          <w:iCs/>
          <w:color w:val="000000"/>
        </w:rPr>
        <w:t xml:space="preserve"> RDA</w:t>
      </w:r>
      <w:r w:rsidRPr="00B645A8">
        <w:rPr>
          <w:rFonts w:ascii="Arial" w:hAnsi="Arial" w:cs="Arial"/>
          <w:bCs/>
          <w:iCs/>
          <w:color w:val="000000"/>
        </w:rPr>
        <w:t xml:space="preserve"> 2016-</w:t>
      </w:r>
      <w:r>
        <w:rPr>
          <w:rFonts w:ascii="Arial" w:hAnsi="Arial" w:cs="Arial"/>
          <w:bCs/>
          <w:iCs/>
          <w:color w:val="000000"/>
        </w:rPr>
        <w:t>28</w:t>
      </w:r>
      <w:r w:rsidRPr="00B645A8">
        <w:rPr>
          <w:rFonts w:ascii="Arial" w:hAnsi="Arial" w:cs="Arial"/>
          <w:bCs/>
          <w:iCs/>
          <w:color w:val="000000"/>
        </w:rPr>
        <w:t xml:space="preserve">, </w:t>
      </w:r>
      <w:r>
        <w:rPr>
          <w:rFonts w:ascii="Arial" w:hAnsi="Arial" w:cs="Arial"/>
          <w:bCs/>
          <w:iCs/>
          <w:color w:val="000000"/>
        </w:rPr>
        <w:t>385 Main Street</w:t>
      </w:r>
      <w:r w:rsidRPr="00B645A8">
        <w:rPr>
          <w:rFonts w:ascii="Arial" w:hAnsi="Arial" w:cs="Arial"/>
          <w:bCs/>
          <w:iCs/>
          <w:color w:val="000000"/>
        </w:rPr>
        <w:t xml:space="preserve">, </w:t>
      </w:r>
      <w:r>
        <w:rPr>
          <w:rFonts w:ascii="Arial" w:hAnsi="Arial" w:cs="Arial"/>
          <w:bCs/>
          <w:iCs/>
          <w:color w:val="000000"/>
        </w:rPr>
        <w:t>Perkins</w:t>
      </w:r>
      <w:r w:rsidRPr="00B645A8">
        <w:rPr>
          <w:rFonts w:ascii="Arial" w:hAnsi="Arial" w:cs="Arial"/>
          <w:bCs/>
          <w:iCs/>
          <w:color w:val="000000"/>
        </w:rPr>
        <w:t xml:space="preserve">, under the </w:t>
      </w:r>
      <w:r>
        <w:rPr>
          <w:rFonts w:ascii="Arial" w:hAnsi="Arial" w:cs="Arial"/>
          <w:bCs/>
          <w:iCs/>
          <w:color w:val="000000"/>
        </w:rPr>
        <w:t xml:space="preserve">Act and the </w:t>
      </w:r>
      <w:r w:rsidRPr="00B645A8">
        <w:rPr>
          <w:rFonts w:ascii="Arial" w:hAnsi="Arial" w:cs="Arial"/>
          <w:bCs/>
          <w:iCs/>
          <w:color w:val="000000"/>
        </w:rPr>
        <w:t>Bylaw.</w:t>
      </w:r>
    </w:p>
    <w:p w14:paraId="3AFC4EE6" w14:textId="3F5EA9AE" w:rsidR="00B645A8" w:rsidRPr="00B645A8" w:rsidRDefault="00B645A8" w:rsidP="00B645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/>
        <w:ind w:left="1440"/>
        <w:rPr>
          <w:rFonts w:ascii="Arial" w:hAnsi="Arial" w:cs="Arial"/>
          <w:bCs/>
          <w:iCs/>
          <w:color w:val="000000"/>
        </w:rPr>
      </w:pPr>
      <w:r w:rsidRPr="00B645A8">
        <w:rPr>
          <w:rFonts w:ascii="Arial" w:hAnsi="Arial" w:cs="Arial"/>
          <w:bCs/>
          <w:iCs/>
          <w:color w:val="000000"/>
        </w:rPr>
        <w:t xml:space="preserve">On a </w:t>
      </w:r>
      <w:r w:rsidRPr="00B645A8">
        <w:rPr>
          <w:rFonts w:ascii="Arial" w:hAnsi="Arial" w:cs="Arial"/>
          <w:b/>
          <w:bCs/>
          <w:iCs/>
          <w:color w:val="000000"/>
        </w:rPr>
        <w:t>MOTION</w:t>
      </w:r>
      <w:r w:rsidRPr="00B645A8">
        <w:rPr>
          <w:rFonts w:ascii="Arial" w:hAnsi="Arial" w:cs="Arial"/>
          <w:bCs/>
          <w:iCs/>
          <w:color w:val="000000"/>
        </w:rPr>
        <w:t xml:space="preserve"> made by </w:t>
      </w:r>
      <w:r>
        <w:rPr>
          <w:rFonts w:ascii="Arial" w:hAnsi="Arial" w:cs="Arial"/>
          <w:b/>
          <w:bCs/>
          <w:iCs/>
          <w:color w:val="000000"/>
        </w:rPr>
        <w:t>Mitsch</w:t>
      </w:r>
      <w:r w:rsidRPr="00B645A8">
        <w:rPr>
          <w:rFonts w:ascii="Arial" w:hAnsi="Arial" w:cs="Arial"/>
          <w:b/>
          <w:bCs/>
          <w:iCs/>
          <w:color w:val="000000"/>
        </w:rPr>
        <w:t>,</w:t>
      </w:r>
      <w:r w:rsidRPr="00B645A8">
        <w:rPr>
          <w:rFonts w:ascii="Arial" w:hAnsi="Arial" w:cs="Arial"/>
          <w:bCs/>
          <w:iCs/>
          <w:color w:val="000000"/>
        </w:rPr>
        <w:t xml:space="preserve"> second by </w:t>
      </w:r>
      <w:r>
        <w:rPr>
          <w:rFonts w:ascii="Arial" w:hAnsi="Arial" w:cs="Arial"/>
          <w:b/>
          <w:bCs/>
          <w:iCs/>
          <w:color w:val="000000"/>
        </w:rPr>
        <w:t>Spillman</w:t>
      </w:r>
      <w:r w:rsidRPr="00B645A8">
        <w:rPr>
          <w:rFonts w:ascii="Arial" w:hAnsi="Arial" w:cs="Arial"/>
          <w:b/>
          <w:bCs/>
          <w:iCs/>
          <w:color w:val="000000"/>
        </w:rPr>
        <w:t>,</w:t>
      </w:r>
      <w:r w:rsidRPr="00B645A8">
        <w:rPr>
          <w:rFonts w:ascii="Arial" w:hAnsi="Arial" w:cs="Arial"/>
          <w:bCs/>
          <w:iCs/>
          <w:color w:val="000000"/>
        </w:rPr>
        <w:t xml:space="preserve"> the Conservation Commission </w:t>
      </w:r>
      <w:r w:rsidRPr="00B645A8">
        <w:rPr>
          <w:rFonts w:ascii="Arial" w:hAnsi="Arial" w:cs="Arial"/>
          <w:b/>
          <w:bCs/>
          <w:iCs/>
          <w:color w:val="000000"/>
        </w:rPr>
        <w:t>VOTED</w:t>
      </w:r>
      <w:r w:rsidRPr="00B645A8">
        <w:rPr>
          <w:rFonts w:ascii="Arial" w:hAnsi="Arial" w:cs="Arial"/>
          <w:bCs/>
          <w:iCs/>
          <w:color w:val="000000"/>
        </w:rPr>
        <w:t xml:space="preserve"> unanimously to issue a </w:t>
      </w:r>
      <w:r>
        <w:rPr>
          <w:rFonts w:ascii="Arial" w:hAnsi="Arial" w:cs="Arial"/>
          <w:bCs/>
          <w:iCs/>
          <w:color w:val="000000"/>
        </w:rPr>
        <w:t>Negative Determination, checking Box 3,</w:t>
      </w:r>
      <w:r w:rsidRPr="00B645A8">
        <w:rPr>
          <w:rFonts w:ascii="Arial" w:hAnsi="Arial" w:cs="Arial"/>
          <w:bCs/>
          <w:iCs/>
          <w:color w:val="000000"/>
        </w:rPr>
        <w:t xml:space="preserve"> for</w:t>
      </w:r>
      <w:r w:rsidR="00757BDE">
        <w:rPr>
          <w:rFonts w:ascii="Arial" w:hAnsi="Arial" w:cs="Arial"/>
          <w:bCs/>
          <w:iCs/>
          <w:color w:val="000000"/>
        </w:rPr>
        <w:t xml:space="preserve"> RDA 2016-28, for</w:t>
      </w:r>
      <w:r w:rsidRPr="00B645A8">
        <w:rPr>
          <w:rFonts w:ascii="Arial" w:hAnsi="Arial" w:cs="Arial"/>
          <w:bCs/>
          <w:iCs/>
          <w:color w:val="000000"/>
        </w:rPr>
        <w:t xml:space="preserve"> the removal of trees as described, under the </w:t>
      </w:r>
      <w:r>
        <w:rPr>
          <w:rFonts w:ascii="Arial" w:hAnsi="Arial" w:cs="Arial"/>
          <w:bCs/>
          <w:iCs/>
          <w:color w:val="000000"/>
        </w:rPr>
        <w:t xml:space="preserve">Act and the </w:t>
      </w:r>
      <w:r w:rsidRPr="00B645A8">
        <w:rPr>
          <w:rFonts w:ascii="Arial" w:hAnsi="Arial" w:cs="Arial"/>
          <w:bCs/>
          <w:iCs/>
          <w:color w:val="000000"/>
        </w:rPr>
        <w:t>Bylaw.</w:t>
      </w:r>
    </w:p>
    <w:p w14:paraId="46E1A840" w14:textId="77777777" w:rsidR="00B645A8" w:rsidRPr="00B645A8" w:rsidRDefault="00B645A8" w:rsidP="00065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ind w:left="720"/>
        <w:rPr>
          <w:rFonts w:ascii="Arial" w:hAnsi="Arial" w:cs="Arial"/>
          <w:b/>
          <w:bCs/>
          <w:iCs/>
          <w:color w:val="000000"/>
        </w:rPr>
      </w:pPr>
    </w:p>
    <w:p w14:paraId="126EE1C7" w14:textId="0C3F4E17" w:rsidR="00D248F8" w:rsidRPr="00B645A8" w:rsidRDefault="00D248F8" w:rsidP="00D248F8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>Continued NOI 114-1241: Road ROW near 17-20 Highland Road,</w:t>
      </w:r>
      <w:r w:rsidR="00F23A3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14-1-17 &amp; 14-2-19, Boxford DPW: </w:t>
      </w:r>
      <w:r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t>Requested to be continued</w:t>
      </w:r>
    </w:p>
    <w:p w14:paraId="192FFB54" w14:textId="77777777" w:rsidR="009D009E" w:rsidRPr="00B645A8" w:rsidRDefault="009D009E" w:rsidP="009D00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/>
        <w:ind w:left="720"/>
        <w:rPr>
          <w:rFonts w:ascii="Arial" w:hAnsi="Arial" w:cs="Arial"/>
          <w:b/>
          <w:bCs/>
          <w:iCs/>
          <w:color w:val="000000"/>
        </w:rPr>
      </w:pPr>
      <w:r w:rsidRPr="00B645A8">
        <w:rPr>
          <w:rFonts w:ascii="Arial" w:hAnsi="Arial" w:cs="Arial"/>
          <w:b/>
          <w:bCs/>
          <w:iCs/>
          <w:color w:val="000000"/>
        </w:rPr>
        <w:t>Documents Submitted:</w:t>
      </w:r>
    </w:p>
    <w:p w14:paraId="60C9728C" w14:textId="77777777" w:rsidR="009D009E" w:rsidRPr="00B645A8" w:rsidRDefault="009D009E" w:rsidP="009D009E">
      <w:pPr>
        <w:pStyle w:val="ListParagraph"/>
        <w:numPr>
          <w:ilvl w:val="1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Public Notice: </w:t>
      </w:r>
      <w:r w:rsidRPr="00B645A8">
        <w:rPr>
          <w:rFonts w:ascii="Arial" w:hAnsi="Arial" w:cs="Arial"/>
          <w:bCs/>
          <w:i/>
          <w:iCs/>
          <w:color w:val="000000"/>
          <w:sz w:val="22"/>
          <w:szCs w:val="22"/>
        </w:rPr>
        <w:t>Replace a 12” cmp that lies under Highland Road with a 5’ w x 3’ h corrugated arch culvert.  The culvert contains the flow of a very small intermittent stream.  The bottom of the box culvert will be lined with 18”+ of stone and sand to replicate streambed conditions above/below the culvert.</w:t>
      </w:r>
      <w:r w:rsidRPr="00B645A8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</w:p>
    <w:p w14:paraId="2B3C4512" w14:textId="77777777" w:rsidR="009D009E" w:rsidRPr="00B645A8" w:rsidRDefault="009D009E" w:rsidP="009D009E">
      <w:pPr>
        <w:pStyle w:val="ListParagraph"/>
        <w:numPr>
          <w:ilvl w:val="1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t>Site Plan:</w:t>
      </w:r>
      <w:r w:rsidRPr="00B645A8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B645A8">
        <w:rPr>
          <w:rFonts w:ascii="Arial" w:hAnsi="Arial" w:cs="Arial"/>
          <w:bCs/>
          <w:i/>
          <w:iCs/>
          <w:color w:val="000000"/>
          <w:sz w:val="22"/>
          <w:szCs w:val="22"/>
        </w:rPr>
        <w:t>Highland Road, Boxford, Massachusetts, prepared by Hayner Swanson, Inc., prepared for Town of Boxford, stamped by Paul F. Hayner, Jr., dated 11/17/16.</w:t>
      </w:r>
    </w:p>
    <w:p w14:paraId="42327FB5" w14:textId="77777777" w:rsidR="009D009E" w:rsidRPr="00B645A8" w:rsidRDefault="009D009E" w:rsidP="009D009E">
      <w:pPr>
        <w:pStyle w:val="ListParagraph"/>
        <w:numPr>
          <w:ilvl w:val="1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t>Hydraulic Report:</w:t>
      </w:r>
      <w:r w:rsidRPr="00B645A8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B645A8">
        <w:rPr>
          <w:rFonts w:ascii="Arial" w:hAnsi="Arial" w:cs="Arial"/>
          <w:bCs/>
          <w:i/>
          <w:iCs/>
          <w:color w:val="000000"/>
          <w:sz w:val="22"/>
          <w:szCs w:val="22"/>
        </w:rPr>
        <w:t>Highland Road Culvert Replacement, Boxford, Massachusetts, prepared for Town of Boxford, prepared by Hayner/Swanson, Inc., dated 11/17/16.</w:t>
      </w:r>
    </w:p>
    <w:p w14:paraId="42D84DC9" w14:textId="324AC6FD" w:rsidR="00D248F8" w:rsidRPr="00B645A8" w:rsidRDefault="009D009E" w:rsidP="009D009E">
      <w:pPr>
        <w:pStyle w:val="ListParagraph"/>
        <w:numPr>
          <w:ilvl w:val="1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t>WPA Form 3 –</w:t>
      </w:r>
      <w:r w:rsidRPr="00B645A8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t>Notice of Intent:</w:t>
      </w:r>
      <w:r w:rsidRPr="00B645A8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B645A8">
        <w:rPr>
          <w:rFonts w:ascii="Arial" w:hAnsi="Arial" w:cs="Arial"/>
          <w:bCs/>
          <w:i/>
          <w:iCs/>
          <w:color w:val="000000"/>
          <w:sz w:val="22"/>
          <w:szCs w:val="22"/>
        </w:rPr>
        <w:t>Culvert Replacement Between 17-20 Highland Road, Town of Boxford</w:t>
      </w:r>
    </w:p>
    <w:p w14:paraId="095A2EFC" w14:textId="01973E00" w:rsidR="00B645A8" w:rsidRPr="00B645A8" w:rsidRDefault="00B645A8" w:rsidP="00B645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ind w:left="2160"/>
        <w:rPr>
          <w:rFonts w:ascii="Arial" w:hAnsi="Arial" w:cs="Arial"/>
          <w:bCs/>
          <w:iCs/>
          <w:color w:val="000000"/>
        </w:rPr>
      </w:pPr>
      <w:r w:rsidRPr="00B645A8">
        <w:rPr>
          <w:rFonts w:ascii="Arial" w:hAnsi="Arial" w:cs="Arial"/>
          <w:bCs/>
          <w:iCs/>
          <w:color w:val="000000"/>
        </w:rPr>
        <w:t xml:space="preserve">On a </w:t>
      </w:r>
      <w:r w:rsidRPr="00B645A8">
        <w:rPr>
          <w:rFonts w:ascii="Arial" w:hAnsi="Arial" w:cs="Arial"/>
          <w:b/>
          <w:bCs/>
          <w:iCs/>
          <w:color w:val="000000"/>
        </w:rPr>
        <w:t>MOTION</w:t>
      </w:r>
      <w:r w:rsidRPr="00B645A8">
        <w:rPr>
          <w:rFonts w:ascii="Arial" w:hAnsi="Arial" w:cs="Arial"/>
          <w:bCs/>
          <w:iCs/>
          <w:color w:val="000000"/>
        </w:rPr>
        <w:t xml:space="preserve"> made by </w:t>
      </w:r>
      <w:r w:rsidRPr="00B645A8">
        <w:rPr>
          <w:rFonts w:ascii="Arial" w:hAnsi="Arial" w:cs="Arial"/>
          <w:b/>
          <w:bCs/>
          <w:iCs/>
          <w:color w:val="000000"/>
        </w:rPr>
        <w:t>DiLuna,</w:t>
      </w:r>
      <w:r w:rsidRPr="00B645A8">
        <w:rPr>
          <w:rFonts w:ascii="Arial" w:hAnsi="Arial" w:cs="Arial"/>
          <w:bCs/>
          <w:iCs/>
          <w:color w:val="000000"/>
        </w:rPr>
        <w:t xml:space="preserve"> second by </w:t>
      </w:r>
      <w:r w:rsidRPr="00B645A8">
        <w:rPr>
          <w:rFonts w:ascii="Arial" w:hAnsi="Arial" w:cs="Arial"/>
          <w:b/>
          <w:bCs/>
          <w:iCs/>
          <w:color w:val="000000"/>
        </w:rPr>
        <w:t>Beckett</w:t>
      </w:r>
      <w:r w:rsidRPr="00B645A8">
        <w:rPr>
          <w:rFonts w:ascii="Arial" w:hAnsi="Arial" w:cs="Arial"/>
          <w:bCs/>
          <w:iCs/>
          <w:color w:val="000000"/>
        </w:rPr>
        <w:t xml:space="preserve">, the Conservation Commission </w:t>
      </w:r>
      <w:r w:rsidRPr="00B645A8">
        <w:rPr>
          <w:rFonts w:ascii="Arial" w:hAnsi="Arial" w:cs="Arial"/>
          <w:b/>
          <w:bCs/>
          <w:iCs/>
          <w:color w:val="000000"/>
        </w:rPr>
        <w:t>VOTED</w:t>
      </w:r>
      <w:r w:rsidRPr="00B645A8">
        <w:rPr>
          <w:rFonts w:ascii="Arial" w:hAnsi="Arial" w:cs="Arial"/>
          <w:bCs/>
          <w:iCs/>
          <w:color w:val="000000"/>
        </w:rPr>
        <w:t xml:space="preserve"> unanimously to </w:t>
      </w:r>
      <w:r>
        <w:rPr>
          <w:rFonts w:ascii="Arial" w:hAnsi="Arial" w:cs="Arial"/>
          <w:bCs/>
          <w:iCs/>
          <w:color w:val="000000"/>
        </w:rPr>
        <w:t>continue</w:t>
      </w:r>
      <w:r w:rsidRPr="00B645A8">
        <w:rPr>
          <w:rFonts w:ascii="Arial" w:hAnsi="Arial" w:cs="Arial"/>
          <w:bCs/>
          <w:iCs/>
          <w:color w:val="000000"/>
        </w:rPr>
        <w:t xml:space="preserve"> the hearing for </w:t>
      </w:r>
      <w:r>
        <w:rPr>
          <w:rFonts w:ascii="Arial" w:hAnsi="Arial" w:cs="Arial"/>
          <w:bCs/>
          <w:iCs/>
          <w:color w:val="000000"/>
        </w:rPr>
        <w:t>NOI 114-1241</w:t>
      </w:r>
      <w:r w:rsidRPr="00B645A8">
        <w:rPr>
          <w:rFonts w:ascii="Arial" w:hAnsi="Arial" w:cs="Arial"/>
          <w:bCs/>
          <w:iCs/>
          <w:color w:val="000000"/>
        </w:rPr>
        <w:t xml:space="preserve">, under the </w:t>
      </w:r>
      <w:r>
        <w:rPr>
          <w:rFonts w:ascii="Arial" w:hAnsi="Arial" w:cs="Arial"/>
          <w:bCs/>
          <w:iCs/>
          <w:color w:val="000000"/>
        </w:rPr>
        <w:t xml:space="preserve">Act and the </w:t>
      </w:r>
      <w:r w:rsidRPr="00B645A8">
        <w:rPr>
          <w:rFonts w:ascii="Arial" w:hAnsi="Arial" w:cs="Arial"/>
          <w:bCs/>
          <w:iCs/>
          <w:color w:val="000000"/>
        </w:rPr>
        <w:t>Bylaw.</w:t>
      </w:r>
    </w:p>
    <w:p w14:paraId="7F2CF53A" w14:textId="05D061C5" w:rsidR="00D248F8" w:rsidRPr="00F23A3B" w:rsidRDefault="00D248F8" w:rsidP="00D248F8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F23A3B">
        <w:rPr>
          <w:rFonts w:ascii="Arial" w:hAnsi="Arial" w:cs="Arial"/>
          <w:b/>
          <w:bCs/>
          <w:iCs/>
          <w:color w:val="000000"/>
          <w:sz w:val="22"/>
          <w:szCs w:val="22"/>
        </w:rPr>
        <w:t>Continued RDA 2016-23: Camp Rotary, Boldi</w:t>
      </w:r>
      <w:r w:rsidR="00F23A3B" w:rsidRPr="00F23A3B">
        <w:rPr>
          <w:rFonts w:ascii="Arial" w:hAnsi="Arial" w:cs="Arial"/>
          <w:b/>
          <w:bCs/>
          <w:iCs/>
          <w:color w:val="000000"/>
          <w:sz w:val="22"/>
          <w:szCs w:val="22"/>
        </w:rPr>
        <w:t>: Requested to be continued</w:t>
      </w:r>
    </w:p>
    <w:p w14:paraId="63D6C356" w14:textId="77777777" w:rsidR="00B645A8" w:rsidRPr="00F23A3B" w:rsidRDefault="00B645A8" w:rsidP="00B645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/>
        <w:ind w:left="720"/>
        <w:rPr>
          <w:rFonts w:ascii="Arial" w:eastAsia="Times New Roman" w:hAnsi="Arial" w:cs="Arial"/>
          <w:b/>
          <w:bCs/>
          <w:iCs/>
          <w:color w:val="000000"/>
        </w:rPr>
      </w:pPr>
      <w:r w:rsidRPr="00F23A3B">
        <w:rPr>
          <w:rFonts w:ascii="Arial" w:eastAsia="Times New Roman" w:hAnsi="Arial" w:cs="Arial"/>
          <w:b/>
          <w:bCs/>
          <w:iCs/>
          <w:color w:val="000000"/>
        </w:rPr>
        <w:t>Documents Submitted:</w:t>
      </w:r>
    </w:p>
    <w:p w14:paraId="41109FEC" w14:textId="77777777" w:rsidR="00B645A8" w:rsidRPr="00F23A3B" w:rsidRDefault="00B645A8" w:rsidP="00B645A8">
      <w:pPr>
        <w:pStyle w:val="ListParagraph"/>
        <w:numPr>
          <w:ilvl w:val="1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F23A3B">
        <w:rPr>
          <w:rFonts w:ascii="Arial" w:hAnsi="Arial" w:cs="Arial"/>
          <w:b/>
          <w:bCs/>
          <w:iCs/>
          <w:color w:val="000000"/>
          <w:sz w:val="22"/>
          <w:szCs w:val="22"/>
        </w:rPr>
        <w:t>WPA Form 1 – Request for Determination of Applicability</w:t>
      </w:r>
    </w:p>
    <w:p w14:paraId="7AC8B0C5" w14:textId="63E82766" w:rsidR="00D248F8" w:rsidRPr="00F23A3B" w:rsidRDefault="00B645A8" w:rsidP="00B645A8">
      <w:pPr>
        <w:pStyle w:val="ListParagraph"/>
        <w:numPr>
          <w:ilvl w:val="1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F23A3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Plans: </w:t>
      </w:r>
      <w:r w:rsidRPr="00F23A3B">
        <w:rPr>
          <w:rFonts w:ascii="Arial" w:hAnsi="Arial" w:cs="Arial"/>
          <w:bCs/>
          <w:i/>
          <w:iCs/>
          <w:color w:val="000000"/>
          <w:sz w:val="22"/>
          <w:szCs w:val="22"/>
        </w:rPr>
        <w:t>AI Plans and Elevation Proposed New Deck, drawn by Deer Hill Architects, dated 10/4/16</w:t>
      </w:r>
    </w:p>
    <w:p w14:paraId="5C3C6E90" w14:textId="638BE6C5" w:rsidR="00B645A8" w:rsidRPr="00F23A3B" w:rsidRDefault="00B645A8" w:rsidP="00BD5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ind w:left="2160"/>
        <w:rPr>
          <w:rFonts w:ascii="Arial" w:hAnsi="Arial" w:cs="Arial"/>
          <w:bCs/>
          <w:iCs/>
          <w:color w:val="000000"/>
        </w:rPr>
      </w:pPr>
      <w:r w:rsidRPr="00F23A3B">
        <w:rPr>
          <w:rFonts w:ascii="Arial" w:hAnsi="Arial" w:cs="Arial"/>
          <w:bCs/>
          <w:iCs/>
          <w:color w:val="000000"/>
        </w:rPr>
        <w:t xml:space="preserve">On a </w:t>
      </w:r>
      <w:r w:rsidRPr="00F23A3B">
        <w:rPr>
          <w:rFonts w:ascii="Arial" w:hAnsi="Arial" w:cs="Arial"/>
          <w:b/>
          <w:bCs/>
          <w:iCs/>
          <w:color w:val="000000"/>
        </w:rPr>
        <w:t>MOTION</w:t>
      </w:r>
      <w:r w:rsidRPr="00F23A3B">
        <w:rPr>
          <w:rFonts w:ascii="Arial" w:hAnsi="Arial" w:cs="Arial"/>
          <w:bCs/>
          <w:iCs/>
          <w:color w:val="000000"/>
        </w:rPr>
        <w:t xml:space="preserve"> made by </w:t>
      </w:r>
      <w:r w:rsidRPr="00F23A3B">
        <w:rPr>
          <w:rFonts w:ascii="Arial" w:hAnsi="Arial" w:cs="Arial"/>
          <w:b/>
          <w:bCs/>
          <w:iCs/>
          <w:color w:val="000000"/>
        </w:rPr>
        <w:t>Grigg</w:t>
      </w:r>
      <w:r w:rsidRPr="00F23A3B">
        <w:rPr>
          <w:rFonts w:ascii="Arial" w:hAnsi="Arial" w:cs="Arial"/>
          <w:b/>
          <w:bCs/>
          <w:iCs/>
          <w:color w:val="000000"/>
        </w:rPr>
        <w:t>,</w:t>
      </w:r>
      <w:r w:rsidRPr="00F23A3B">
        <w:rPr>
          <w:rFonts w:ascii="Arial" w:hAnsi="Arial" w:cs="Arial"/>
          <w:bCs/>
          <w:iCs/>
          <w:color w:val="000000"/>
        </w:rPr>
        <w:t xml:space="preserve"> second by </w:t>
      </w:r>
      <w:r w:rsidRPr="00F23A3B">
        <w:rPr>
          <w:rFonts w:ascii="Arial" w:hAnsi="Arial" w:cs="Arial"/>
          <w:b/>
          <w:bCs/>
          <w:iCs/>
          <w:color w:val="000000"/>
        </w:rPr>
        <w:t>DiLuna</w:t>
      </w:r>
      <w:r w:rsidRPr="00F23A3B">
        <w:rPr>
          <w:rFonts w:ascii="Arial" w:hAnsi="Arial" w:cs="Arial"/>
          <w:bCs/>
          <w:iCs/>
          <w:color w:val="000000"/>
        </w:rPr>
        <w:t xml:space="preserve">, the Conservation Commission </w:t>
      </w:r>
      <w:r w:rsidRPr="00F23A3B">
        <w:rPr>
          <w:rFonts w:ascii="Arial" w:hAnsi="Arial" w:cs="Arial"/>
          <w:b/>
          <w:bCs/>
          <w:iCs/>
          <w:color w:val="000000"/>
        </w:rPr>
        <w:t>VOTED</w:t>
      </w:r>
      <w:r w:rsidRPr="00F23A3B">
        <w:rPr>
          <w:rFonts w:ascii="Arial" w:hAnsi="Arial" w:cs="Arial"/>
          <w:bCs/>
          <w:iCs/>
          <w:color w:val="000000"/>
        </w:rPr>
        <w:t xml:space="preserve"> unanimously to continue the hearing for </w:t>
      </w:r>
      <w:r w:rsidR="00F23A3B" w:rsidRPr="00F23A3B">
        <w:rPr>
          <w:rFonts w:ascii="Arial" w:hAnsi="Arial" w:cs="Arial"/>
          <w:bCs/>
          <w:iCs/>
          <w:color w:val="000000"/>
        </w:rPr>
        <w:t>RDA 2016-23</w:t>
      </w:r>
      <w:r w:rsidRPr="00F23A3B">
        <w:rPr>
          <w:rFonts w:ascii="Arial" w:hAnsi="Arial" w:cs="Arial"/>
          <w:bCs/>
          <w:iCs/>
          <w:color w:val="000000"/>
        </w:rPr>
        <w:t xml:space="preserve">, </w:t>
      </w:r>
      <w:r w:rsidRPr="00F23A3B">
        <w:rPr>
          <w:rFonts w:ascii="Arial" w:hAnsi="Arial" w:cs="Arial"/>
          <w:bCs/>
          <w:iCs/>
          <w:color w:val="000000"/>
        </w:rPr>
        <w:t xml:space="preserve">to the next meeting, </w:t>
      </w:r>
      <w:r w:rsidRPr="00F23A3B">
        <w:rPr>
          <w:rFonts w:ascii="Arial" w:hAnsi="Arial" w:cs="Arial"/>
          <w:bCs/>
          <w:iCs/>
          <w:color w:val="000000"/>
        </w:rPr>
        <w:t>under the Act and the Bylaw.</w:t>
      </w:r>
    </w:p>
    <w:p w14:paraId="00327BC4" w14:textId="3A1C12D1" w:rsidR="00D248F8" w:rsidRDefault="00D248F8" w:rsidP="00D248F8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t>Continued NOI 114-1240: 81A S</w:t>
      </w:r>
      <w:r w:rsidR="00F23A3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tiles Pond Rd, 18-1-4, Sullivan: </w:t>
      </w:r>
      <w:r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t>Requested to be continued</w:t>
      </w:r>
    </w:p>
    <w:p w14:paraId="07ADB060" w14:textId="77777777" w:rsidR="00757BDE" w:rsidRPr="00757BDE" w:rsidRDefault="00757BDE" w:rsidP="00757B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/>
        <w:ind w:left="720"/>
        <w:rPr>
          <w:rFonts w:ascii="Arial" w:hAnsi="Arial" w:cs="Arial"/>
          <w:b/>
          <w:bCs/>
          <w:iCs/>
          <w:color w:val="000000"/>
        </w:rPr>
      </w:pPr>
      <w:r w:rsidRPr="00757BDE">
        <w:rPr>
          <w:rFonts w:ascii="Arial" w:hAnsi="Arial" w:cs="Arial"/>
          <w:b/>
          <w:bCs/>
          <w:iCs/>
          <w:color w:val="000000"/>
        </w:rPr>
        <w:t>Documents Submitted:</w:t>
      </w:r>
    </w:p>
    <w:p w14:paraId="2D540959" w14:textId="77777777" w:rsidR="00757BDE" w:rsidRPr="00757BDE" w:rsidRDefault="00757BDE" w:rsidP="00757BDE">
      <w:pPr>
        <w:pStyle w:val="ListParagraph"/>
        <w:numPr>
          <w:ilvl w:val="1"/>
          <w:numId w:val="22"/>
        </w:numPr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757BD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Notice of Public Hearing: </w:t>
      </w:r>
      <w:r w:rsidRPr="00757BDE">
        <w:rPr>
          <w:rFonts w:ascii="Arial" w:hAnsi="Arial" w:cs="Arial"/>
          <w:bCs/>
          <w:i/>
          <w:iCs/>
          <w:color w:val="000000"/>
          <w:sz w:val="22"/>
          <w:szCs w:val="22"/>
        </w:rPr>
        <w:t>Proposed housing addition, detached garage, driveway and associated site improvements to an existing single family residence.</w:t>
      </w:r>
    </w:p>
    <w:p w14:paraId="0BF77733" w14:textId="77777777" w:rsidR="00757BDE" w:rsidRPr="00757BDE" w:rsidRDefault="00757BDE" w:rsidP="00757BDE">
      <w:pPr>
        <w:pStyle w:val="ListParagraph"/>
        <w:numPr>
          <w:ilvl w:val="1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57BD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Notice of Intent Package: </w:t>
      </w:r>
      <w:r w:rsidRPr="00757BDE">
        <w:rPr>
          <w:rFonts w:ascii="Arial" w:hAnsi="Arial" w:cs="Arial"/>
          <w:bCs/>
          <w:i/>
          <w:iCs/>
          <w:color w:val="000000"/>
          <w:sz w:val="22"/>
          <w:szCs w:val="22"/>
        </w:rPr>
        <w:t>Prepared by The Morin-Cameron Group, including the following:</w:t>
      </w:r>
    </w:p>
    <w:p w14:paraId="2FA4872A" w14:textId="77777777" w:rsidR="00757BDE" w:rsidRPr="00757BDE" w:rsidRDefault="00757BDE" w:rsidP="00757BDE">
      <w:pPr>
        <w:pStyle w:val="ListParagraph"/>
        <w:numPr>
          <w:ilvl w:val="2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57BDE">
        <w:rPr>
          <w:rFonts w:ascii="Arial" w:hAnsi="Arial" w:cs="Arial"/>
          <w:b/>
          <w:bCs/>
          <w:iCs/>
          <w:color w:val="000000"/>
          <w:sz w:val="22"/>
          <w:szCs w:val="22"/>
        </w:rPr>
        <w:t>Cover Letter</w:t>
      </w:r>
    </w:p>
    <w:p w14:paraId="55E23378" w14:textId="77777777" w:rsidR="00757BDE" w:rsidRPr="00757BDE" w:rsidRDefault="00757BDE" w:rsidP="00757BDE">
      <w:pPr>
        <w:pStyle w:val="ListParagraph"/>
        <w:numPr>
          <w:ilvl w:val="2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57BDE">
        <w:rPr>
          <w:rFonts w:ascii="Arial" w:hAnsi="Arial" w:cs="Arial"/>
          <w:b/>
          <w:bCs/>
          <w:iCs/>
          <w:color w:val="000000"/>
          <w:sz w:val="22"/>
          <w:szCs w:val="22"/>
        </w:rPr>
        <w:t>WPA Form 3 – Notice of Intent</w:t>
      </w:r>
    </w:p>
    <w:p w14:paraId="61DD5AEF" w14:textId="77777777" w:rsidR="00757BDE" w:rsidRPr="00757BDE" w:rsidRDefault="00757BDE" w:rsidP="00757BDE">
      <w:pPr>
        <w:pStyle w:val="ListParagraph"/>
        <w:numPr>
          <w:ilvl w:val="2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57BD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USGS Map: </w:t>
      </w:r>
      <w:r w:rsidRPr="00757BDE">
        <w:rPr>
          <w:rFonts w:ascii="Arial" w:hAnsi="Arial" w:cs="Arial"/>
          <w:bCs/>
          <w:i/>
          <w:iCs/>
          <w:color w:val="000000"/>
          <w:sz w:val="22"/>
          <w:szCs w:val="22"/>
        </w:rPr>
        <w:t>81A Stiles Pond Road</w:t>
      </w:r>
    </w:p>
    <w:p w14:paraId="03F66296" w14:textId="77777777" w:rsidR="00757BDE" w:rsidRPr="00757BDE" w:rsidRDefault="00757BDE" w:rsidP="00757BDE">
      <w:pPr>
        <w:pStyle w:val="ListParagraph"/>
        <w:numPr>
          <w:ilvl w:val="1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contextualSpacing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57BD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Plan: </w:t>
      </w:r>
      <w:r w:rsidRPr="00757BDE">
        <w:rPr>
          <w:rFonts w:ascii="Arial" w:hAnsi="Arial" w:cs="Arial"/>
          <w:bCs/>
          <w:i/>
          <w:iCs/>
          <w:color w:val="000000"/>
          <w:sz w:val="22"/>
          <w:szCs w:val="22"/>
        </w:rPr>
        <w:t>Site Plan of Land in Boxford Massachusetts, 81A Stiles Pond Road, prepared for Gilbert Sullivan, prepared by The Morin-Cameron Group, Inc., stamped by John M. Morin, dated 10/31/16</w:t>
      </w:r>
    </w:p>
    <w:p w14:paraId="2BC2CDF8" w14:textId="18324C08" w:rsidR="00D248F8" w:rsidRPr="00BD5C7A" w:rsidRDefault="00B645A8" w:rsidP="00757B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line="240" w:lineRule="auto"/>
        <w:ind w:left="2160"/>
        <w:contextualSpacing/>
        <w:rPr>
          <w:rFonts w:ascii="Arial" w:hAnsi="Arial" w:cs="Arial"/>
          <w:bCs/>
          <w:iCs/>
          <w:color w:val="000000"/>
        </w:rPr>
      </w:pPr>
      <w:r w:rsidRPr="00BD5C7A">
        <w:rPr>
          <w:rFonts w:ascii="Arial" w:hAnsi="Arial" w:cs="Arial"/>
          <w:bCs/>
          <w:iCs/>
          <w:color w:val="000000"/>
        </w:rPr>
        <w:t xml:space="preserve">On a </w:t>
      </w:r>
      <w:r w:rsidRPr="00BD5C7A">
        <w:rPr>
          <w:rFonts w:ascii="Arial" w:hAnsi="Arial" w:cs="Arial"/>
          <w:b/>
          <w:bCs/>
          <w:iCs/>
          <w:color w:val="000000"/>
        </w:rPr>
        <w:t>MOTION</w:t>
      </w:r>
      <w:r w:rsidRPr="00BD5C7A">
        <w:rPr>
          <w:rFonts w:ascii="Arial" w:hAnsi="Arial" w:cs="Arial"/>
          <w:bCs/>
          <w:iCs/>
          <w:color w:val="000000"/>
        </w:rPr>
        <w:t xml:space="preserve"> made by </w:t>
      </w:r>
      <w:r w:rsidRPr="00BD5C7A">
        <w:rPr>
          <w:rFonts w:ascii="Arial" w:hAnsi="Arial" w:cs="Arial"/>
          <w:b/>
          <w:bCs/>
          <w:iCs/>
          <w:color w:val="000000"/>
        </w:rPr>
        <w:t>DiLuna,</w:t>
      </w:r>
      <w:r w:rsidRPr="00BD5C7A">
        <w:rPr>
          <w:rFonts w:ascii="Arial" w:hAnsi="Arial" w:cs="Arial"/>
          <w:bCs/>
          <w:iCs/>
          <w:color w:val="000000"/>
        </w:rPr>
        <w:t xml:space="preserve"> second by </w:t>
      </w:r>
      <w:r w:rsidRPr="00BD5C7A">
        <w:rPr>
          <w:rFonts w:ascii="Arial" w:hAnsi="Arial" w:cs="Arial"/>
          <w:b/>
          <w:bCs/>
          <w:iCs/>
          <w:color w:val="000000"/>
        </w:rPr>
        <w:t>Beckett</w:t>
      </w:r>
      <w:r w:rsidRPr="00BD5C7A">
        <w:rPr>
          <w:rFonts w:ascii="Arial" w:hAnsi="Arial" w:cs="Arial"/>
          <w:bCs/>
          <w:iCs/>
          <w:color w:val="000000"/>
        </w:rPr>
        <w:t xml:space="preserve">, the Conservation Commission </w:t>
      </w:r>
      <w:r w:rsidRPr="00BD5C7A">
        <w:rPr>
          <w:rFonts w:ascii="Arial" w:hAnsi="Arial" w:cs="Arial"/>
          <w:b/>
          <w:bCs/>
          <w:iCs/>
          <w:color w:val="000000"/>
        </w:rPr>
        <w:t>VOTED</w:t>
      </w:r>
      <w:r w:rsidRPr="00BD5C7A">
        <w:rPr>
          <w:rFonts w:ascii="Arial" w:hAnsi="Arial" w:cs="Arial"/>
          <w:bCs/>
          <w:iCs/>
          <w:color w:val="000000"/>
        </w:rPr>
        <w:t xml:space="preserve"> unanimously to continue the hearing for NOI </w:t>
      </w:r>
      <w:r w:rsidR="00BD5C7A">
        <w:rPr>
          <w:rFonts w:ascii="Arial" w:hAnsi="Arial" w:cs="Arial"/>
          <w:bCs/>
          <w:iCs/>
          <w:color w:val="000000"/>
        </w:rPr>
        <w:t>114-1240</w:t>
      </w:r>
      <w:r w:rsidRPr="00BD5C7A">
        <w:rPr>
          <w:rFonts w:ascii="Arial" w:hAnsi="Arial" w:cs="Arial"/>
          <w:bCs/>
          <w:iCs/>
          <w:color w:val="000000"/>
        </w:rPr>
        <w:t>, under the Act and the Bylaw.</w:t>
      </w:r>
    </w:p>
    <w:p w14:paraId="06A9F8F3" w14:textId="688433C7" w:rsidR="00D248F8" w:rsidRPr="00F23A3B" w:rsidRDefault="00D248F8" w:rsidP="00F23A3B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t>Continued ANRAD 114-1235: Willow Road and Pine Plain Road, 6-2-2.2, Price Family</w:t>
      </w:r>
      <w:r w:rsidR="00F23A3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: </w:t>
      </w:r>
      <w:r w:rsidRPr="00F23A3B">
        <w:rPr>
          <w:rFonts w:ascii="Arial" w:hAnsi="Arial" w:cs="Arial"/>
          <w:b/>
          <w:bCs/>
          <w:iCs/>
          <w:color w:val="000000"/>
          <w:sz w:val="22"/>
          <w:szCs w:val="22"/>
        </w:rPr>
        <w:t>Requested to be continued</w:t>
      </w:r>
    </w:p>
    <w:p w14:paraId="361866A9" w14:textId="77777777" w:rsidR="00065DE1" w:rsidRPr="00B645A8" w:rsidRDefault="00065DE1" w:rsidP="00065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</w:rPr>
      </w:pPr>
      <w:r w:rsidRPr="00B645A8">
        <w:rPr>
          <w:rFonts w:ascii="Arial" w:eastAsia="Times New Roman" w:hAnsi="Arial" w:cs="Arial"/>
          <w:b/>
          <w:bCs/>
          <w:iCs/>
        </w:rPr>
        <w:t>Documents Submitted:</w:t>
      </w:r>
    </w:p>
    <w:p w14:paraId="6127389C" w14:textId="77777777" w:rsidR="00065DE1" w:rsidRPr="00B645A8" w:rsidRDefault="00065DE1" w:rsidP="00F23A3B">
      <w:pPr>
        <w:pStyle w:val="BodyText"/>
        <w:numPr>
          <w:ilvl w:val="0"/>
          <w:numId w:val="26"/>
        </w:numPr>
        <w:rPr>
          <w:sz w:val="22"/>
          <w:szCs w:val="22"/>
        </w:rPr>
      </w:pPr>
      <w:r w:rsidRPr="00B645A8">
        <w:rPr>
          <w:b/>
          <w:bCs w:val="0"/>
          <w:i w:val="0"/>
          <w:iCs w:val="0"/>
          <w:sz w:val="22"/>
          <w:szCs w:val="22"/>
        </w:rPr>
        <w:t>Public Notice:</w:t>
      </w:r>
      <w:r w:rsidRPr="00B645A8">
        <w:rPr>
          <w:b/>
          <w:bCs w:val="0"/>
          <w:iCs w:val="0"/>
          <w:sz w:val="22"/>
          <w:szCs w:val="22"/>
        </w:rPr>
        <w:t xml:space="preserve"> </w:t>
      </w:r>
      <w:r w:rsidRPr="00B645A8">
        <w:rPr>
          <w:sz w:val="22"/>
          <w:szCs w:val="22"/>
        </w:rPr>
        <w:t>The Applicant seeks to determine the nature and extent of Wetland Resource Areas under both the Massachusetts Wetlands Protection Act and the Town of Boxford’s Wetlands Protection Bylaw.</w:t>
      </w:r>
    </w:p>
    <w:p w14:paraId="38B3A2FF" w14:textId="77777777" w:rsidR="00065DE1" w:rsidRPr="00B645A8" w:rsidRDefault="00065DE1" w:rsidP="00F23A3B">
      <w:pPr>
        <w:pStyle w:val="BodyText"/>
        <w:numPr>
          <w:ilvl w:val="0"/>
          <w:numId w:val="26"/>
        </w:numPr>
        <w:rPr>
          <w:sz w:val="22"/>
          <w:szCs w:val="22"/>
        </w:rPr>
      </w:pPr>
      <w:r w:rsidRPr="00B645A8">
        <w:rPr>
          <w:b/>
          <w:bCs w:val="0"/>
          <w:i w:val="0"/>
          <w:iCs w:val="0"/>
          <w:sz w:val="22"/>
          <w:szCs w:val="22"/>
        </w:rPr>
        <w:lastRenderedPageBreak/>
        <w:t>ANRAD Application Package:</w:t>
      </w:r>
    </w:p>
    <w:p w14:paraId="5E80E0CF" w14:textId="77777777" w:rsidR="00065DE1" w:rsidRPr="00B645A8" w:rsidRDefault="00065DE1" w:rsidP="00065DE1">
      <w:pPr>
        <w:pStyle w:val="BodyText"/>
        <w:numPr>
          <w:ilvl w:val="1"/>
          <w:numId w:val="20"/>
        </w:numPr>
        <w:rPr>
          <w:sz w:val="22"/>
          <w:szCs w:val="22"/>
        </w:rPr>
      </w:pPr>
      <w:r w:rsidRPr="00B645A8">
        <w:rPr>
          <w:sz w:val="22"/>
          <w:szCs w:val="22"/>
        </w:rPr>
        <w:t>Letter from Wetlands Preservation, Inc.</w:t>
      </w:r>
    </w:p>
    <w:p w14:paraId="113D4CAE" w14:textId="77777777" w:rsidR="00065DE1" w:rsidRPr="00B645A8" w:rsidRDefault="00065DE1" w:rsidP="00065DE1">
      <w:pPr>
        <w:pStyle w:val="BodyText"/>
        <w:numPr>
          <w:ilvl w:val="1"/>
          <w:numId w:val="20"/>
        </w:numPr>
        <w:rPr>
          <w:sz w:val="22"/>
          <w:szCs w:val="22"/>
        </w:rPr>
      </w:pPr>
      <w:r w:rsidRPr="00B645A8">
        <w:rPr>
          <w:sz w:val="22"/>
          <w:szCs w:val="22"/>
        </w:rPr>
        <w:t>Abbreviated Notice of Resource Area Determination, prepared for the Price Family LLC, September 22, 2016</w:t>
      </w:r>
    </w:p>
    <w:p w14:paraId="77B35CC4" w14:textId="77777777" w:rsidR="00065DE1" w:rsidRPr="00B645A8" w:rsidRDefault="00065DE1" w:rsidP="00065DE1">
      <w:pPr>
        <w:pStyle w:val="BodyText"/>
        <w:numPr>
          <w:ilvl w:val="1"/>
          <w:numId w:val="20"/>
        </w:numPr>
        <w:rPr>
          <w:sz w:val="22"/>
          <w:szCs w:val="22"/>
        </w:rPr>
      </w:pPr>
      <w:r w:rsidRPr="00B645A8">
        <w:rPr>
          <w:sz w:val="22"/>
          <w:szCs w:val="22"/>
        </w:rPr>
        <w:t>WPA Form 4A – Abbreviated Notice of Resource Area Determination</w:t>
      </w:r>
    </w:p>
    <w:p w14:paraId="36FAB5D4" w14:textId="77777777" w:rsidR="00065DE1" w:rsidRPr="00B645A8" w:rsidRDefault="00065DE1" w:rsidP="00065DE1">
      <w:pPr>
        <w:pStyle w:val="BodyText"/>
        <w:numPr>
          <w:ilvl w:val="1"/>
          <w:numId w:val="20"/>
        </w:numPr>
        <w:rPr>
          <w:sz w:val="22"/>
          <w:szCs w:val="22"/>
        </w:rPr>
      </w:pPr>
      <w:r w:rsidRPr="00B645A8">
        <w:rPr>
          <w:sz w:val="22"/>
          <w:szCs w:val="22"/>
        </w:rPr>
        <w:t>Notification to Abutters</w:t>
      </w:r>
    </w:p>
    <w:p w14:paraId="4B1E4BC6" w14:textId="77777777" w:rsidR="00065DE1" w:rsidRPr="00B645A8" w:rsidRDefault="00065DE1" w:rsidP="00065DE1">
      <w:pPr>
        <w:pStyle w:val="BodyText"/>
        <w:numPr>
          <w:ilvl w:val="1"/>
          <w:numId w:val="20"/>
        </w:numPr>
        <w:rPr>
          <w:sz w:val="22"/>
          <w:szCs w:val="22"/>
        </w:rPr>
      </w:pPr>
      <w:r w:rsidRPr="00B645A8">
        <w:rPr>
          <w:sz w:val="22"/>
          <w:szCs w:val="22"/>
        </w:rPr>
        <w:t>Affidavit of Service</w:t>
      </w:r>
    </w:p>
    <w:p w14:paraId="644DC8E3" w14:textId="77777777" w:rsidR="00065DE1" w:rsidRPr="00B645A8" w:rsidRDefault="00065DE1" w:rsidP="00065DE1">
      <w:pPr>
        <w:pStyle w:val="BodyText"/>
        <w:numPr>
          <w:ilvl w:val="1"/>
          <w:numId w:val="20"/>
        </w:numPr>
        <w:rPr>
          <w:sz w:val="22"/>
          <w:szCs w:val="22"/>
        </w:rPr>
      </w:pPr>
      <w:r w:rsidRPr="00B645A8">
        <w:rPr>
          <w:sz w:val="22"/>
          <w:szCs w:val="22"/>
        </w:rPr>
        <w:t>Wetland Delineation Report, Willow Road and Pine Plain Road, September 22, 2016</w:t>
      </w:r>
    </w:p>
    <w:p w14:paraId="1720A421" w14:textId="77777777" w:rsidR="00065DE1" w:rsidRPr="00B645A8" w:rsidRDefault="00065DE1" w:rsidP="00065DE1">
      <w:pPr>
        <w:pStyle w:val="BodyText"/>
        <w:numPr>
          <w:ilvl w:val="1"/>
          <w:numId w:val="20"/>
        </w:numPr>
        <w:rPr>
          <w:sz w:val="22"/>
          <w:szCs w:val="22"/>
        </w:rPr>
      </w:pPr>
      <w:r w:rsidRPr="00B645A8">
        <w:rPr>
          <w:sz w:val="22"/>
          <w:szCs w:val="22"/>
        </w:rPr>
        <w:t>DEP BVW Delineation Data Sheets</w:t>
      </w:r>
    </w:p>
    <w:p w14:paraId="5A453C89" w14:textId="77777777" w:rsidR="00065DE1" w:rsidRPr="00B645A8" w:rsidRDefault="00065DE1" w:rsidP="00065DE1">
      <w:pPr>
        <w:pStyle w:val="BodyText"/>
        <w:numPr>
          <w:ilvl w:val="1"/>
          <w:numId w:val="20"/>
        </w:numPr>
        <w:rPr>
          <w:sz w:val="22"/>
          <w:szCs w:val="22"/>
        </w:rPr>
      </w:pPr>
      <w:r w:rsidRPr="00B645A8">
        <w:rPr>
          <w:sz w:val="22"/>
          <w:szCs w:val="22"/>
        </w:rPr>
        <w:t>Locus Map</w:t>
      </w:r>
    </w:p>
    <w:p w14:paraId="2D30369A" w14:textId="77777777" w:rsidR="00065DE1" w:rsidRPr="00B645A8" w:rsidRDefault="00065DE1" w:rsidP="00065DE1">
      <w:pPr>
        <w:pStyle w:val="BodyText"/>
        <w:numPr>
          <w:ilvl w:val="1"/>
          <w:numId w:val="20"/>
        </w:numPr>
        <w:rPr>
          <w:sz w:val="22"/>
          <w:szCs w:val="22"/>
        </w:rPr>
      </w:pPr>
      <w:r w:rsidRPr="00B645A8">
        <w:rPr>
          <w:sz w:val="22"/>
          <w:szCs w:val="22"/>
        </w:rPr>
        <w:t>Soil Map</w:t>
      </w:r>
    </w:p>
    <w:p w14:paraId="2DAB7BD3" w14:textId="77777777" w:rsidR="00065DE1" w:rsidRPr="00B645A8" w:rsidRDefault="00065DE1" w:rsidP="00065DE1">
      <w:pPr>
        <w:pStyle w:val="BodyText"/>
        <w:numPr>
          <w:ilvl w:val="1"/>
          <w:numId w:val="20"/>
        </w:numPr>
        <w:rPr>
          <w:sz w:val="22"/>
          <w:szCs w:val="22"/>
        </w:rPr>
      </w:pPr>
      <w:r w:rsidRPr="00B645A8">
        <w:rPr>
          <w:sz w:val="22"/>
          <w:szCs w:val="22"/>
        </w:rPr>
        <w:t>FEMA/FIRM Map</w:t>
      </w:r>
    </w:p>
    <w:p w14:paraId="26BA2B3D" w14:textId="77777777" w:rsidR="00065DE1" w:rsidRPr="00B645A8" w:rsidRDefault="00065DE1" w:rsidP="00065DE1">
      <w:pPr>
        <w:pStyle w:val="BodyText"/>
        <w:numPr>
          <w:ilvl w:val="1"/>
          <w:numId w:val="20"/>
        </w:numPr>
        <w:rPr>
          <w:sz w:val="22"/>
          <w:szCs w:val="22"/>
        </w:rPr>
      </w:pPr>
      <w:r w:rsidRPr="00B645A8">
        <w:rPr>
          <w:sz w:val="22"/>
          <w:szCs w:val="22"/>
        </w:rPr>
        <w:t>NHESP Map</w:t>
      </w:r>
    </w:p>
    <w:p w14:paraId="4F1997FA" w14:textId="77777777" w:rsidR="00065DE1" w:rsidRPr="00B645A8" w:rsidRDefault="00065DE1" w:rsidP="00065DE1">
      <w:pPr>
        <w:pStyle w:val="BodyText"/>
        <w:numPr>
          <w:ilvl w:val="1"/>
          <w:numId w:val="20"/>
        </w:numPr>
        <w:rPr>
          <w:sz w:val="22"/>
          <w:szCs w:val="22"/>
        </w:rPr>
      </w:pPr>
      <w:r w:rsidRPr="00B645A8">
        <w:rPr>
          <w:sz w:val="22"/>
          <w:szCs w:val="22"/>
        </w:rPr>
        <w:t>CVP &amp; PVP Map</w:t>
      </w:r>
    </w:p>
    <w:p w14:paraId="23E84357" w14:textId="77777777" w:rsidR="00065DE1" w:rsidRPr="00B645A8" w:rsidRDefault="00065DE1" w:rsidP="00065DE1">
      <w:pPr>
        <w:pStyle w:val="BodyText"/>
        <w:numPr>
          <w:ilvl w:val="1"/>
          <w:numId w:val="20"/>
        </w:numPr>
        <w:rPr>
          <w:sz w:val="22"/>
          <w:szCs w:val="22"/>
        </w:rPr>
      </w:pPr>
      <w:r w:rsidRPr="00B645A8">
        <w:rPr>
          <w:sz w:val="22"/>
          <w:szCs w:val="22"/>
        </w:rPr>
        <w:t>ANRAD Plan</w:t>
      </w:r>
    </w:p>
    <w:p w14:paraId="41C03C7F" w14:textId="5A98BD81" w:rsidR="00D248F8" w:rsidRPr="00BD5C7A" w:rsidRDefault="00BD5C7A" w:rsidP="00BD5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ind w:left="1440"/>
        <w:rPr>
          <w:rFonts w:ascii="Arial" w:hAnsi="Arial" w:cs="Arial"/>
          <w:bCs/>
          <w:iCs/>
          <w:color w:val="000000"/>
        </w:rPr>
      </w:pPr>
      <w:r w:rsidRPr="00BD5C7A">
        <w:rPr>
          <w:rFonts w:ascii="Arial" w:hAnsi="Arial" w:cs="Arial"/>
          <w:bCs/>
          <w:iCs/>
          <w:color w:val="000000"/>
        </w:rPr>
        <w:t xml:space="preserve">On a </w:t>
      </w:r>
      <w:r w:rsidRPr="00BD5C7A">
        <w:rPr>
          <w:rFonts w:ascii="Arial" w:hAnsi="Arial" w:cs="Arial"/>
          <w:b/>
          <w:bCs/>
          <w:iCs/>
          <w:color w:val="000000"/>
        </w:rPr>
        <w:t>MOTION</w:t>
      </w:r>
      <w:r w:rsidRPr="00BD5C7A">
        <w:rPr>
          <w:rFonts w:ascii="Arial" w:hAnsi="Arial" w:cs="Arial"/>
          <w:bCs/>
          <w:iCs/>
          <w:color w:val="000000"/>
        </w:rPr>
        <w:t xml:space="preserve"> made by </w:t>
      </w:r>
      <w:r w:rsidRPr="00BD5C7A">
        <w:rPr>
          <w:rFonts w:ascii="Arial" w:hAnsi="Arial" w:cs="Arial"/>
          <w:b/>
          <w:bCs/>
          <w:iCs/>
          <w:color w:val="000000"/>
        </w:rPr>
        <w:t>Beckett</w:t>
      </w:r>
      <w:r w:rsidRPr="00BD5C7A">
        <w:rPr>
          <w:rFonts w:ascii="Arial" w:hAnsi="Arial" w:cs="Arial"/>
          <w:b/>
          <w:bCs/>
          <w:iCs/>
          <w:color w:val="000000"/>
        </w:rPr>
        <w:t>,</w:t>
      </w:r>
      <w:r w:rsidRPr="00BD5C7A">
        <w:rPr>
          <w:rFonts w:ascii="Arial" w:hAnsi="Arial" w:cs="Arial"/>
          <w:bCs/>
          <w:iCs/>
          <w:color w:val="000000"/>
        </w:rPr>
        <w:t xml:space="preserve"> second by </w:t>
      </w:r>
      <w:r w:rsidRPr="00BD5C7A">
        <w:rPr>
          <w:rFonts w:ascii="Arial" w:hAnsi="Arial" w:cs="Arial"/>
          <w:b/>
          <w:bCs/>
          <w:iCs/>
          <w:color w:val="000000"/>
        </w:rPr>
        <w:t>Mitsch</w:t>
      </w:r>
      <w:r w:rsidRPr="00BD5C7A">
        <w:rPr>
          <w:rFonts w:ascii="Arial" w:hAnsi="Arial" w:cs="Arial"/>
          <w:bCs/>
          <w:iCs/>
          <w:color w:val="000000"/>
        </w:rPr>
        <w:t xml:space="preserve">, the Conservation Commission </w:t>
      </w:r>
      <w:r w:rsidRPr="00BD5C7A">
        <w:rPr>
          <w:rFonts w:ascii="Arial" w:hAnsi="Arial" w:cs="Arial"/>
          <w:b/>
          <w:bCs/>
          <w:iCs/>
          <w:color w:val="000000"/>
        </w:rPr>
        <w:t>VOTED</w:t>
      </w:r>
      <w:r w:rsidRPr="00BD5C7A">
        <w:rPr>
          <w:rFonts w:ascii="Arial" w:hAnsi="Arial" w:cs="Arial"/>
          <w:bCs/>
          <w:iCs/>
          <w:color w:val="000000"/>
        </w:rPr>
        <w:t xml:space="preserve"> unanimously to continue the hearing for NOI </w:t>
      </w:r>
      <w:r>
        <w:rPr>
          <w:rFonts w:ascii="Arial" w:hAnsi="Arial" w:cs="Arial"/>
          <w:bCs/>
          <w:iCs/>
          <w:color w:val="000000"/>
        </w:rPr>
        <w:t>114-1235</w:t>
      </w:r>
      <w:r w:rsidRPr="00BD5C7A">
        <w:rPr>
          <w:rFonts w:ascii="Arial" w:hAnsi="Arial" w:cs="Arial"/>
          <w:bCs/>
          <w:iCs/>
          <w:color w:val="000000"/>
        </w:rPr>
        <w:t xml:space="preserve">, </w:t>
      </w:r>
      <w:r w:rsidRPr="00BD5C7A">
        <w:rPr>
          <w:rFonts w:ascii="Arial" w:hAnsi="Arial" w:cs="Arial"/>
          <w:bCs/>
          <w:iCs/>
          <w:color w:val="000000"/>
        </w:rPr>
        <w:t xml:space="preserve">to the next meeting, </w:t>
      </w:r>
      <w:r w:rsidRPr="00BD5C7A">
        <w:rPr>
          <w:rFonts w:ascii="Arial" w:hAnsi="Arial" w:cs="Arial"/>
          <w:bCs/>
          <w:iCs/>
          <w:color w:val="000000"/>
        </w:rPr>
        <w:t>under the Act and the Bylaw.</w:t>
      </w:r>
    </w:p>
    <w:p w14:paraId="64E6411A" w14:textId="01535A5C" w:rsidR="00BD5C7A" w:rsidRDefault="00D248F8" w:rsidP="00BD5C7A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t>Discussion: Meeting Schedule for 2017</w:t>
      </w:r>
      <w:r w:rsidR="00BD5C7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: </w:t>
      </w:r>
      <w:r w:rsidR="00BD5C7A">
        <w:rPr>
          <w:rFonts w:ascii="Arial" w:hAnsi="Arial" w:cs="Arial"/>
          <w:bCs/>
          <w:iCs/>
          <w:color w:val="000000"/>
          <w:sz w:val="22"/>
          <w:szCs w:val="22"/>
        </w:rPr>
        <w:t xml:space="preserve"> After a brief discussion:</w:t>
      </w:r>
    </w:p>
    <w:p w14:paraId="4D9A4A54" w14:textId="1632E0A2" w:rsidR="00CA2936" w:rsidRPr="00BD5C7A" w:rsidRDefault="00BD5C7A" w:rsidP="00BD5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ind w:left="1440"/>
        <w:rPr>
          <w:rFonts w:ascii="Arial" w:hAnsi="Arial" w:cs="Arial"/>
          <w:bCs/>
          <w:iCs/>
          <w:color w:val="000000"/>
        </w:rPr>
      </w:pPr>
      <w:r w:rsidRPr="00BD5C7A">
        <w:rPr>
          <w:rFonts w:ascii="Arial" w:hAnsi="Arial" w:cs="Arial"/>
          <w:bCs/>
          <w:iCs/>
          <w:color w:val="000000"/>
        </w:rPr>
        <w:t xml:space="preserve">On a </w:t>
      </w:r>
      <w:r w:rsidRPr="00BD5C7A">
        <w:rPr>
          <w:rFonts w:ascii="Arial" w:hAnsi="Arial" w:cs="Arial"/>
          <w:b/>
          <w:bCs/>
          <w:iCs/>
          <w:color w:val="000000"/>
        </w:rPr>
        <w:t>MOTION</w:t>
      </w:r>
      <w:r w:rsidRPr="00BD5C7A">
        <w:rPr>
          <w:rFonts w:ascii="Arial" w:hAnsi="Arial" w:cs="Arial"/>
          <w:bCs/>
          <w:iCs/>
          <w:color w:val="000000"/>
        </w:rPr>
        <w:t xml:space="preserve"> made by </w:t>
      </w:r>
      <w:r w:rsidRPr="00BD5C7A">
        <w:rPr>
          <w:rFonts w:ascii="Arial" w:hAnsi="Arial" w:cs="Arial"/>
          <w:b/>
          <w:bCs/>
          <w:iCs/>
          <w:color w:val="000000"/>
        </w:rPr>
        <w:t>Grigg</w:t>
      </w:r>
      <w:r w:rsidRPr="00BD5C7A">
        <w:rPr>
          <w:rFonts w:ascii="Arial" w:hAnsi="Arial" w:cs="Arial"/>
          <w:b/>
          <w:bCs/>
          <w:iCs/>
          <w:color w:val="000000"/>
        </w:rPr>
        <w:t>,</w:t>
      </w:r>
      <w:r w:rsidRPr="00BD5C7A">
        <w:rPr>
          <w:rFonts w:ascii="Arial" w:hAnsi="Arial" w:cs="Arial"/>
          <w:bCs/>
          <w:iCs/>
          <w:color w:val="000000"/>
        </w:rPr>
        <w:t xml:space="preserve"> second by </w:t>
      </w:r>
      <w:r w:rsidRPr="00BD5C7A">
        <w:rPr>
          <w:rFonts w:ascii="Arial" w:hAnsi="Arial" w:cs="Arial"/>
          <w:b/>
          <w:bCs/>
          <w:iCs/>
          <w:color w:val="000000"/>
        </w:rPr>
        <w:t>Beckett</w:t>
      </w:r>
      <w:r w:rsidRPr="00BD5C7A">
        <w:rPr>
          <w:rFonts w:ascii="Arial" w:hAnsi="Arial" w:cs="Arial"/>
          <w:bCs/>
          <w:iCs/>
          <w:color w:val="000000"/>
        </w:rPr>
        <w:t xml:space="preserve">, the Conservation Commission </w:t>
      </w:r>
      <w:r w:rsidRPr="00BD5C7A">
        <w:rPr>
          <w:rFonts w:ascii="Arial" w:hAnsi="Arial" w:cs="Arial"/>
          <w:b/>
          <w:bCs/>
          <w:iCs/>
          <w:color w:val="000000"/>
        </w:rPr>
        <w:t>VOTED</w:t>
      </w:r>
      <w:r w:rsidRPr="00BD5C7A">
        <w:rPr>
          <w:rFonts w:ascii="Arial" w:hAnsi="Arial" w:cs="Arial"/>
          <w:bCs/>
          <w:iCs/>
          <w:color w:val="000000"/>
        </w:rPr>
        <w:t xml:space="preserve"> unanimously to </w:t>
      </w:r>
      <w:r w:rsidRPr="00BD5C7A">
        <w:rPr>
          <w:rFonts w:ascii="Arial" w:hAnsi="Arial" w:cs="Arial"/>
          <w:bCs/>
          <w:iCs/>
          <w:color w:val="000000"/>
        </w:rPr>
        <w:t>approve the meeting schedule as presented.</w:t>
      </w:r>
    </w:p>
    <w:p w14:paraId="022B6FCB" w14:textId="283A3D91" w:rsidR="00386FA6" w:rsidRPr="00B645A8" w:rsidRDefault="00BD5C7A" w:rsidP="00673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7:53</w:t>
      </w:r>
      <w:r w:rsidR="00CA2936" w:rsidRPr="00B645A8">
        <w:rPr>
          <w:rFonts w:ascii="Arial" w:hAnsi="Arial" w:cs="Arial"/>
          <w:b/>
          <w:bCs/>
          <w:iCs/>
          <w:color w:val="000000"/>
        </w:rPr>
        <w:t>PM</w:t>
      </w:r>
      <w:r w:rsidR="00386FA6" w:rsidRPr="00B645A8">
        <w:rPr>
          <w:rFonts w:ascii="Arial" w:hAnsi="Arial" w:cs="Arial"/>
          <w:b/>
          <w:bCs/>
          <w:iCs/>
          <w:color w:val="000000"/>
        </w:rPr>
        <w:tab/>
        <w:t>OTHER BUSINESS</w:t>
      </w:r>
    </w:p>
    <w:p w14:paraId="61337E37" w14:textId="77777777" w:rsidR="00BD5C7A" w:rsidRPr="00BD5C7A" w:rsidRDefault="00BD5C7A" w:rsidP="006736F6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ind w:hanging="72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Names/Phone List</w:t>
      </w:r>
      <w:r w:rsidR="006736F6" w:rsidRPr="00B645A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The Director will distribute an updated contact list to all Commissioners.</w:t>
      </w:r>
    </w:p>
    <w:p w14:paraId="0E795C21" w14:textId="6F23A1D8" w:rsidR="006736F6" w:rsidRPr="00B645A8" w:rsidRDefault="00BD5C7A" w:rsidP="006736F6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ind w:hanging="72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Pay Bills: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The Director presented a bill for travel expenses of $47.52. A</w:t>
      </w:r>
      <w:r w:rsidR="006736F6" w:rsidRPr="00B645A8">
        <w:rPr>
          <w:rFonts w:ascii="Arial" w:hAnsi="Arial" w:cs="Arial"/>
          <w:bCs/>
          <w:iCs/>
          <w:color w:val="000000"/>
          <w:sz w:val="22"/>
          <w:szCs w:val="22"/>
        </w:rPr>
        <w:t>fter a brief discussion:</w:t>
      </w:r>
    </w:p>
    <w:p w14:paraId="3838C205" w14:textId="6B961E13" w:rsidR="00386FA6" w:rsidRPr="00B645A8" w:rsidRDefault="006736F6" w:rsidP="00673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/>
        <w:ind w:left="1440"/>
        <w:rPr>
          <w:rFonts w:ascii="Arial" w:hAnsi="Arial" w:cs="Arial"/>
          <w:bCs/>
          <w:iCs/>
          <w:color w:val="000000"/>
        </w:rPr>
      </w:pPr>
      <w:r w:rsidRPr="00B645A8">
        <w:rPr>
          <w:rFonts w:ascii="Arial" w:hAnsi="Arial" w:cs="Arial"/>
          <w:bCs/>
          <w:iCs/>
          <w:color w:val="000000"/>
        </w:rPr>
        <w:t xml:space="preserve">On a </w:t>
      </w:r>
      <w:r w:rsidRPr="00B645A8">
        <w:rPr>
          <w:rFonts w:ascii="Arial" w:hAnsi="Arial" w:cs="Arial"/>
          <w:b/>
          <w:bCs/>
          <w:iCs/>
          <w:color w:val="000000"/>
        </w:rPr>
        <w:t>MOTION</w:t>
      </w:r>
      <w:r w:rsidRPr="00B645A8">
        <w:rPr>
          <w:rFonts w:ascii="Arial" w:hAnsi="Arial" w:cs="Arial"/>
          <w:bCs/>
          <w:iCs/>
          <w:color w:val="000000"/>
        </w:rPr>
        <w:t xml:space="preserve"> made by </w:t>
      </w:r>
      <w:r w:rsidR="00BD5C7A">
        <w:rPr>
          <w:rFonts w:ascii="Arial" w:hAnsi="Arial" w:cs="Arial"/>
          <w:b/>
          <w:bCs/>
          <w:iCs/>
          <w:color w:val="000000"/>
        </w:rPr>
        <w:t>DiLuna</w:t>
      </w:r>
      <w:r w:rsidRPr="00B645A8">
        <w:rPr>
          <w:rFonts w:ascii="Arial" w:hAnsi="Arial" w:cs="Arial"/>
          <w:b/>
          <w:bCs/>
          <w:iCs/>
          <w:color w:val="000000"/>
        </w:rPr>
        <w:t>,</w:t>
      </w:r>
      <w:r w:rsidRPr="00B645A8">
        <w:rPr>
          <w:rFonts w:ascii="Arial" w:hAnsi="Arial" w:cs="Arial"/>
          <w:bCs/>
          <w:iCs/>
          <w:color w:val="000000"/>
        </w:rPr>
        <w:t xml:space="preserve"> second by </w:t>
      </w:r>
      <w:r w:rsidR="00BD5C7A">
        <w:rPr>
          <w:rFonts w:ascii="Arial" w:hAnsi="Arial" w:cs="Arial"/>
          <w:b/>
          <w:bCs/>
          <w:iCs/>
          <w:color w:val="000000"/>
        </w:rPr>
        <w:t>Grigg</w:t>
      </w:r>
      <w:r w:rsidRPr="00B645A8">
        <w:rPr>
          <w:rFonts w:ascii="Arial" w:hAnsi="Arial" w:cs="Arial"/>
          <w:b/>
          <w:bCs/>
          <w:iCs/>
          <w:color w:val="000000"/>
        </w:rPr>
        <w:t>,</w:t>
      </w:r>
      <w:r w:rsidRPr="00B645A8">
        <w:rPr>
          <w:rFonts w:ascii="Arial" w:hAnsi="Arial" w:cs="Arial"/>
          <w:bCs/>
          <w:iCs/>
          <w:color w:val="000000"/>
        </w:rPr>
        <w:t xml:space="preserve"> the Conservation Commission </w:t>
      </w:r>
      <w:r w:rsidRPr="00B645A8">
        <w:rPr>
          <w:rFonts w:ascii="Arial" w:hAnsi="Arial" w:cs="Arial"/>
          <w:b/>
          <w:bCs/>
          <w:iCs/>
          <w:color w:val="000000"/>
        </w:rPr>
        <w:t>VOTED</w:t>
      </w:r>
      <w:r w:rsidRPr="00B645A8">
        <w:rPr>
          <w:rFonts w:ascii="Arial" w:hAnsi="Arial" w:cs="Arial"/>
          <w:bCs/>
          <w:iCs/>
          <w:color w:val="000000"/>
        </w:rPr>
        <w:t xml:space="preserve"> unanimously to approve the</w:t>
      </w:r>
      <w:r w:rsidR="00BD5C7A">
        <w:rPr>
          <w:rFonts w:ascii="Arial" w:hAnsi="Arial" w:cs="Arial"/>
          <w:bCs/>
          <w:iCs/>
          <w:color w:val="000000"/>
        </w:rPr>
        <w:t xml:space="preserve"> travel expenses of $47.52 for the Conservation Director</w:t>
      </w:r>
      <w:r w:rsidRPr="00B645A8">
        <w:rPr>
          <w:rFonts w:ascii="Arial" w:hAnsi="Arial" w:cs="Arial"/>
          <w:bCs/>
          <w:iCs/>
          <w:color w:val="000000"/>
        </w:rPr>
        <w:t>.</w:t>
      </w:r>
    </w:p>
    <w:p w14:paraId="66287730" w14:textId="31EDF8CF" w:rsidR="006736F6" w:rsidRPr="00F23A3B" w:rsidRDefault="00BD5C7A" w:rsidP="00BD5C7A">
      <w:pPr>
        <w:pStyle w:val="BodyText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b/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255 Main Street Issues: </w:t>
      </w:r>
      <w:r>
        <w:rPr>
          <w:i w:val="0"/>
          <w:color w:val="000000"/>
          <w:sz w:val="22"/>
          <w:szCs w:val="22"/>
        </w:rPr>
        <w:t xml:space="preserve">The Director provided photos for the Commissioners to view as he </w:t>
      </w:r>
      <w:r w:rsidR="00757BDE">
        <w:rPr>
          <w:i w:val="0"/>
          <w:color w:val="000000"/>
          <w:sz w:val="22"/>
          <w:szCs w:val="22"/>
        </w:rPr>
        <w:t>updated the Commissioners</w:t>
      </w:r>
      <w:r>
        <w:rPr>
          <w:i w:val="0"/>
          <w:color w:val="000000"/>
          <w:sz w:val="22"/>
          <w:szCs w:val="22"/>
        </w:rPr>
        <w:t xml:space="preserve"> on the issues with water discharges</w:t>
      </w:r>
      <w:r w:rsidR="00F23A3B">
        <w:rPr>
          <w:i w:val="0"/>
          <w:color w:val="000000"/>
          <w:sz w:val="22"/>
          <w:szCs w:val="22"/>
        </w:rPr>
        <w:t>/flooding</w:t>
      </w:r>
      <w:r>
        <w:rPr>
          <w:i w:val="0"/>
          <w:color w:val="000000"/>
          <w:sz w:val="22"/>
          <w:szCs w:val="22"/>
        </w:rPr>
        <w:t xml:space="preserve"> after the last rain event. </w:t>
      </w:r>
    </w:p>
    <w:p w14:paraId="162303F8" w14:textId="349557E8" w:rsidR="00F23A3B" w:rsidRPr="00F23A3B" w:rsidRDefault="00F23A3B" w:rsidP="00BD5C7A">
      <w:pPr>
        <w:pStyle w:val="BodyText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b/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Boxford Common Update: </w:t>
      </w:r>
      <w:r>
        <w:rPr>
          <w:i w:val="0"/>
          <w:color w:val="000000"/>
          <w:sz w:val="22"/>
          <w:szCs w:val="22"/>
        </w:rPr>
        <w:t xml:space="preserve">The Director provided photos for the Commissioners to view as he provided an update on the </w:t>
      </w:r>
      <w:r w:rsidR="00757BDE">
        <w:rPr>
          <w:i w:val="0"/>
          <w:color w:val="000000"/>
          <w:sz w:val="22"/>
          <w:szCs w:val="22"/>
        </w:rPr>
        <w:t xml:space="preserve">bridge </w:t>
      </w:r>
      <w:bookmarkStart w:id="0" w:name="_GoBack"/>
      <w:bookmarkEnd w:id="0"/>
      <w:r>
        <w:rPr>
          <w:i w:val="0"/>
          <w:color w:val="000000"/>
          <w:sz w:val="22"/>
          <w:szCs w:val="22"/>
        </w:rPr>
        <w:t xml:space="preserve">work being done on the Boxford Common project. </w:t>
      </w:r>
    </w:p>
    <w:p w14:paraId="75167952" w14:textId="7A28940C" w:rsidR="00F23A3B" w:rsidRPr="00BD5C7A" w:rsidRDefault="00F23A3B" w:rsidP="00BD5C7A">
      <w:pPr>
        <w:pStyle w:val="BodyText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b/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iFarm Bridge Update: </w:t>
      </w:r>
      <w:r>
        <w:rPr>
          <w:i w:val="0"/>
          <w:color w:val="000000"/>
          <w:sz w:val="22"/>
          <w:szCs w:val="22"/>
        </w:rPr>
        <w:t xml:space="preserve">The Director provided photos for the Commissioners to view as he provided an update on the bridge project at iFarm. </w:t>
      </w:r>
    </w:p>
    <w:p w14:paraId="2974A902" w14:textId="77777777" w:rsidR="00BD5C7A" w:rsidRPr="00B645A8" w:rsidRDefault="00BD5C7A" w:rsidP="00BD5C7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b/>
          <w:i w:val="0"/>
          <w:color w:val="000000"/>
          <w:sz w:val="22"/>
          <w:szCs w:val="22"/>
        </w:rPr>
      </w:pPr>
    </w:p>
    <w:p w14:paraId="6DCE985C" w14:textId="602AFE52" w:rsidR="00C616BA" w:rsidRPr="00B645A8" w:rsidRDefault="00F23A3B" w:rsidP="00C616B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b/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>8:10</w:t>
      </w:r>
      <w:r w:rsidR="00CA2936" w:rsidRPr="00B645A8">
        <w:rPr>
          <w:b/>
          <w:i w:val="0"/>
          <w:color w:val="000000"/>
          <w:sz w:val="22"/>
          <w:szCs w:val="22"/>
        </w:rPr>
        <w:t>PM</w:t>
      </w:r>
      <w:r w:rsidR="00C616BA" w:rsidRPr="00B645A8">
        <w:rPr>
          <w:b/>
          <w:i w:val="0"/>
          <w:color w:val="000000"/>
          <w:sz w:val="22"/>
          <w:szCs w:val="22"/>
        </w:rPr>
        <w:tab/>
        <w:t>ADJOURN</w:t>
      </w:r>
    </w:p>
    <w:p w14:paraId="062C8D72" w14:textId="7752A68F" w:rsidR="00B876E5" w:rsidRPr="00B645A8" w:rsidRDefault="00B876E5" w:rsidP="00B876E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ind w:left="720"/>
        <w:rPr>
          <w:b/>
          <w:i w:val="0"/>
          <w:sz w:val="22"/>
          <w:szCs w:val="22"/>
        </w:rPr>
      </w:pPr>
      <w:r w:rsidRPr="00B645A8">
        <w:rPr>
          <w:i w:val="0"/>
          <w:color w:val="000000"/>
          <w:sz w:val="22"/>
          <w:szCs w:val="22"/>
        </w:rPr>
        <w:t xml:space="preserve">On a </w:t>
      </w:r>
      <w:r w:rsidRPr="00B645A8">
        <w:rPr>
          <w:b/>
          <w:i w:val="0"/>
          <w:color w:val="000000"/>
          <w:sz w:val="22"/>
          <w:szCs w:val="22"/>
        </w:rPr>
        <w:t>MOTION</w:t>
      </w:r>
      <w:r w:rsidRPr="00B645A8">
        <w:rPr>
          <w:i w:val="0"/>
          <w:color w:val="000000"/>
          <w:sz w:val="22"/>
          <w:szCs w:val="22"/>
        </w:rPr>
        <w:t xml:space="preserve"> made by </w:t>
      </w:r>
      <w:r w:rsidR="00F23A3B">
        <w:rPr>
          <w:b/>
          <w:i w:val="0"/>
          <w:color w:val="000000"/>
          <w:sz w:val="22"/>
          <w:szCs w:val="22"/>
        </w:rPr>
        <w:t>Mitsch</w:t>
      </w:r>
      <w:r w:rsidRPr="00B645A8">
        <w:rPr>
          <w:i w:val="0"/>
          <w:color w:val="000000"/>
          <w:sz w:val="22"/>
          <w:szCs w:val="22"/>
        </w:rPr>
        <w:t xml:space="preserve">, second by </w:t>
      </w:r>
      <w:r w:rsidR="00F23A3B">
        <w:rPr>
          <w:b/>
          <w:i w:val="0"/>
          <w:color w:val="000000"/>
          <w:sz w:val="22"/>
          <w:szCs w:val="22"/>
        </w:rPr>
        <w:t>DiLuna</w:t>
      </w:r>
      <w:r w:rsidRPr="00B645A8">
        <w:rPr>
          <w:i w:val="0"/>
          <w:color w:val="000000"/>
          <w:sz w:val="22"/>
          <w:szCs w:val="22"/>
        </w:rPr>
        <w:t xml:space="preserve">, the Conservation Commission </w:t>
      </w:r>
      <w:r w:rsidRPr="00B645A8">
        <w:rPr>
          <w:b/>
          <w:i w:val="0"/>
          <w:color w:val="000000"/>
          <w:sz w:val="22"/>
          <w:szCs w:val="22"/>
        </w:rPr>
        <w:t xml:space="preserve">VOTED </w:t>
      </w:r>
      <w:r w:rsidR="00CA2936" w:rsidRPr="00B645A8">
        <w:rPr>
          <w:i w:val="0"/>
          <w:color w:val="000000"/>
          <w:sz w:val="22"/>
          <w:szCs w:val="22"/>
        </w:rPr>
        <w:t xml:space="preserve">unanimously to </w:t>
      </w:r>
      <w:r w:rsidR="00F23A3B">
        <w:rPr>
          <w:i w:val="0"/>
          <w:color w:val="000000"/>
          <w:sz w:val="22"/>
          <w:szCs w:val="22"/>
        </w:rPr>
        <w:t xml:space="preserve">wish everyone a Merry Christmas and </w:t>
      </w:r>
      <w:r w:rsidR="00CA2936" w:rsidRPr="00B645A8">
        <w:rPr>
          <w:i w:val="0"/>
          <w:color w:val="000000"/>
          <w:sz w:val="22"/>
          <w:szCs w:val="22"/>
        </w:rPr>
        <w:t>adjourn</w:t>
      </w:r>
      <w:r w:rsidR="00F23A3B">
        <w:rPr>
          <w:i w:val="0"/>
          <w:color w:val="000000"/>
          <w:sz w:val="22"/>
          <w:szCs w:val="22"/>
        </w:rPr>
        <w:t>ed at 8:10</w:t>
      </w:r>
      <w:r w:rsidRPr="00B645A8">
        <w:rPr>
          <w:i w:val="0"/>
          <w:color w:val="000000"/>
          <w:sz w:val="22"/>
          <w:szCs w:val="22"/>
        </w:rPr>
        <w:t xml:space="preserve">PM.  </w:t>
      </w:r>
    </w:p>
    <w:p w14:paraId="763AFCF1" w14:textId="77777777" w:rsidR="00B876E5" w:rsidRPr="00B645A8" w:rsidRDefault="00B876E5" w:rsidP="00B876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Cs/>
          <w:iCs/>
        </w:rPr>
      </w:pPr>
    </w:p>
    <w:p w14:paraId="61D07EAB" w14:textId="77777777" w:rsidR="00675449" w:rsidRPr="00B645A8" w:rsidRDefault="00675449" w:rsidP="00675449">
      <w:pPr>
        <w:spacing w:after="0" w:line="240" w:lineRule="auto"/>
        <w:rPr>
          <w:rFonts w:ascii="Arial" w:eastAsia="Times New Roman" w:hAnsi="Arial" w:cs="Arial"/>
          <w:bCs/>
          <w:iCs/>
        </w:rPr>
      </w:pPr>
      <w:r w:rsidRPr="00B645A8">
        <w:rPr>
          <w:rFonts w:ascii="Arial" w:eastAsia="Times New Roman" w:hAnsi="Arial" w:cs="Arial"/>
          <w:bCs/>
          <w:iCs/>
        </w:rPr>
        <w:t xml:space="preserve">Respectfully Submitted, </w:t>
      </w:r>
    </w:p>
    <w:p w14:paraId="7EADFECA" w14:textId="77777777" w:rsidR="00185836" w:rsidRPr="00B645A8" w:rsidRDefault="00675449" w:rsidP="00675449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i/>
        </w:rPr>
      </w:pPr>
      <w:r w:rsidRPr="00B645A8">
        <w:rPr>
          <w:rFonts w:ascii="Arial" w:eastAsia="Times New Roman" w:hAnsi="Arial" w:cs="Arial"/>
          <w:b/>
          <w:i/>
          <w:noProof/>
        </w:rPr>
        <w:drawing>
          <wp:inline distT="0" distB="0" distL="0" distR="0" wp14:anchorId="471FA644" wp14:editId="243A49C9">
            <wp:extent cx="1682750" cy="506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DCFAD7" w14:textId="5FBD5D37" w:rsidR="00675449" w:rsidRPr="00B645A8" w:rsidRDefault="00675449" w:rsidP="00675449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i/>
        </w:rPr>
      </w:pPr>
      <w:r w:rsidRPr="00B645A8">
        <w:rPr>
          <w:rFonts w:ascii="Arial" w:eastAsia="Times New Roman" w:hAnsi="Arial" w:cs="Arial"/>
          <w:i/>
        </w:rPr>
        <w:t>Judith A. Stickney</w:t>
      </w:r>
    </w:p>
    <w:p w14:paraId="749009EE" w14:textId="77777777" w:rsidR="00675449" w:rsidRPr="00B645A8" w:rsidRDefault="00675449" w:rsidP="00675449">
      <w:pPr>
        <w:spacing w:after="0" w:line="240" w:lineRule="auto"/>
        <w:rPr>
          <w:rFonts w:ascii="Arial" w:eastAsia="Times New Roman" w:hAnsi="Arial" w:cs="Arial"/>
          <w:bCs/>
          <w:iCs/>
        </w:rPr>
      </w:pPr>
      <w:r w:rsidRPr="00B645A8">
        <w:rPr>
          <w:rFonts w:ascii="Arial" w:eastAsia="Times New Roman" w:hAnsi="Arial" w:cs="Arial"/>
          <w:bCs/>
          <w:i/>
          <w:iCs/>
        </w:rPr>
        <w:t>Minutes Secretary</w:t>
      </w:r>
    </w:p>
    <w:p w14:paraId="54D9EB2B" w14:textId="43B42A20" w:rsidR="00460C9B" w:rsidRPr="00B645A8" w:rsidRDefault="00757BDE">
      <w:pPr>
        <w:rPr>
          <w:rFonts w:ascii="Arial" w:hAnsi="Arial" w:cs="Arial"/>
        </w:rPr>
      </w:pPr>
    </w:p>
    <w:sectPr w:rsidR="00460C9B" w:rsidRPr="00B645A8" w:rsidSect="00185836">
      <w:headerReference w:type="default" r:id="rId9"/>
      <w:footerReference w:type="default" r:id="rId10"/>
      <w:pgSz w:w="12240" w:h="15840" w:code="1"/>
      <w:pgMar w:top="720" w:right="1152" w:bottom="720" w:left="1152" w:header="720" w:footer="720" w:gutter="0"/>
      <w:lnNumType w:countBy="2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B8946" w14:textId="77777777" w:rsidR="00242D2D" w:rsidRDefault="00242D2D" w:rsidP="00242D2D">
      <w:pPr>
        <w:spacing w:after="0" w:line="240" w:lineRule="auto"/>
      </w:pPr>
      <w:r>
        <w:separator/>
      </w:r>
    </w:p>
  </w:endnote>
  <w:endnote w:type="continuationSeparator" w:id="0">
    <w:p w14:paraId="58720F40" w14:textId="77777777" w:rsidR="00242D2D" w:rsidRDefault="00242D2D" w:rsidP="0024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6FB53" w14:textId="0D151EF3" w:rsidR="004173B9" w:rsidRPr="00034EC7" w:rsidRDefault="0032492A" w:rsidP="00034EC7">
    <w:pPr>
      <w:pStyle w:val="Footer"/>
      <w:rPr>
        <w:rStyle w:val="PageNumber"/>
        <w:i/>
        <w:color w:val="767171"/>
      </w:rPr>
    </w:pPr>
    <w:r w:rsidRPr="00034EC7">
      <w:rPr>
        <w:rStyle w:val="PageNumber"/>
        <w:i/>
        <w:color w:val="767171"/>
      </w:rPr>
      <w:t xml:space="preserve">Conservation Commission                                                                                                      Page </w:t>
    </w:r>
    <w:r w:rsidRPr="00034EC7">
      <w:rPr>
        <w:rStyle w:val="PageNumber"/>
        <w:i/>
        <w:color w:val="767171"/>
      </w:rPr>
      <w:fldChar w:fldCharType="begin"/>
    </w:r>
    <w:r w:rsidRPr="00034EC7">
      <w:rPr>
        <w:rStyle w:val="PageNumber"/>
        <w:i/>
        <w:color w:val="767171"/>
      </w:rPr>
      <w:instrText xml:space="preserve"> PAGE </w:instrText>
    </w:r>
    <w:r w:rsidRPr="00034EC7">
      <w:rPr>
        <w:rStyle w:val="PageNumber"/>
        <w:i/>
        <w:color w:val="767171"/>
      </w:rPr>
      <w:fldChar w:fldCharType="separate"/>
    </w:r>
    <w:r w:rsidR="00757BDE">
      <w:rPr>
        <w:rStyle w:val="PageNumber"/>
        <w:i/>
        <w:noProof/>
        <w:color w:val="767171"/>
      </w:rPr>
      <w:t>3</w:t>
    </w:r>
    <w:r w:rsidRPr="00034EC7">
      <w:rPr>
        <w:rStyle w:val="PageNumber"/>
        <w:i/>
        <w:color w:val="767171"/>
      </w:rPr>
      <w:fldChar w:fldCharType="end"/>
    </w:r>
  </w:p>
  <w:p w14:paraId="252450D5" w14:textId="2145E1ED" w:rsidR="004173B9" w:rsidRPr="00034EC7" w:rsidRDefault="00541F83" w:rsidP="00034EC7">
    <w:pPr>
      <w:pStyle w:val="Footer"/>
      <w:rPr>
        <w:i/>
        <w:color w:val="767171"/>
      </w:rPr>
    </w:pPr>
    <w:r>
      <w:rPr>
        <w:rStyle w:val="PageNumber"/>
        <w:i/>
        <w:color w:val="767171"/>
      </w:rPr>
      <w:t>December 1</w:t>
    </w:r>
    <w:r w:rsidR="00D248F8">
      <w:rPr>
        <w:rStyle w:val="PageNumber"/>
        <w:i/>
        <w:color w:val="767171"/>
      </w:rPr>
      <w:t>5</w:t>
    </w:r>
    <w:r w:rsidR="0032492A">
      <w:rPr>
        <w:rStyle w:val="PageNumber"/>
        <w:i/>
        <w:color w:val="767171"/>
      </w:rPr>
      <w:t>, 2016</w:t>
    </w:r>
  </w:p>
  <w:p w14:paraId="7D3DBF43" w14:textId="77777777" w:rsidR="004173B9" w:rsidRPr="00034EC7" w:rsidRDefault="00757BDE">
    <w:pPr>
      <w:pStyle w:val="Footer"/>
      <w:rPr>
        <w:color w:val="767171"/>
      </w:rPr>
    </w:pPr>
  </w:p>
  <w:p w14:paraId="44DF5CE8" w14:textId="77777777" w:rsidR="004173B9" w:rsidRPr="005E3084" w:rsidRDefault="00757BDE" w:rsidP="00C123FF">
    <w:pPr>
      <w:pStyle w:val="Footer"/>
      <w:tabs>
        <w:tab w:val="clear" w:pos="4320"/>
        <w:tab w:val="clear" w:pos="8640"/>
        <w:tab w:val="left" w:pos="3585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997F8" w14:textId="77777777" w:rsidR="00242D2D" w:rsidRDefault="00242D2D" w:rsidP="00242D2D">
      <w:pPr>
        <w:spacing w:after="0" w:line="240" w:lineRule="auto"/>
      </w:pPr>
      <w:r>
        <w:separator/>
      </w:r>
    </w:p>
  </w:footnote>
  <w:footnote w:type="continuationSeparator" w:id="0">
    <w:p w14:paraId="7DA5B31D" w14:textId="77777777" w:rsidR="00242D2D" w:rsidRDefault="00242D2D" w:rsidP="0024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C7762" w14:textId="77777777" w:rsidR="004173B9" w:rsidRPr="00DB0696" w:rsidRDefault="0032492A" w:rsidP="00DB0696">
    <w:pPr>
      <w:pStyle w:val="Header"/>
      <w:tabs>
        <w:tab w:val="clear" w:pos="8640"/>
        <w:tab w:val="right" w:pos="9360"/>
      </w:tabs>
      <w:rPr>
        <w:i/>
        <w:color w:val="808080"/>
      </w:rPr>
    </w:pPr>
    <w:r>
      <w:tab/>
    </w:r>
    <w:r>
      <w:tab/>
    </w:r>
    <w:r>
      <w:rPr>
        <w:i/>
        <w:color w:val="808080"/>
      </w:rPr>
      <w:t>Draft</w:t>
    </w:r>
  </w:p>
  <w:p w14:paraId="596CAF62" w14:textId="77777777" w:rsidR="004173B9" w:rsidRPr="00DB0696" w:rsidRDefault="00757BDE" w:rsidP="00DB0696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5D7"/>
    <w:multiLevelType w:val="hybridMultilevel"/>
    <w:tmpl w:val="CEBE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D25"/>
    <w:multiLevelType w:val="hybridMultilevel"/>
    <w:tmpl w:val="F3F48B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00CFC"/>
    <w:multiLevelType w:val="hybridMultilevel"/>
    <w:tmpl w:val="85F6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5391F"/>
    <w:multiLevelType w:val="hybridMultilevel"/>
    <w:tmpl w:val="53C8A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57F90"/>
    <w:multiLevelType w:val="hybridMultilevel"/>
    <w:tmpl w:val="7C1A7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40E73"/>
    <w:multiLevelType w:val="hybridMultilevel"/>
    <w:tmpl w:val="7E52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A6B71"/>
    <w:multiLevelType w:val="hybridMultilevel"/>
    <w:tmpl w:val="52DC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4F76"/>
    <w:multiLevelType w:val="hybridMultilevel"/>
    <w:tmpl w:val="2D0A2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20B7C"/>
    <w:multiLevelType w:val="hybridMultilevel"/>
    <w:tmpl w:val="DE00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63229"/>
    <w:multiLevelType w:val="hybridMultilevel"/>
    <w:tmpl w:val="9646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1966"/>
    <w:multiLevelType w:val="hybridMultilevel"/>
    <w:tmpl w:val="97C8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8130E"/>
    <w:multiLevelType w:val="hybridMultilevel"/>
    <w:tmpl w:val="57246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336DEC"/>
    <w:multiLevelType w:val="hybridMultilevel"/>
    <w:tmpl w:val="8CC86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2D448E"/>
    <w:multiLevelType w:val="hybridMultilevel"/>
    <w:tmpl w:val="825C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90AEE"/>
    <w:multiLevelType w:val="hybridMultilevel"/>
    <w:tmpl w:val="0616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F53C3"/>
    <w:multiLevelType w:val="hybridMultilevel"/>
    <w:tmpl w:val="6156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4522A"/>
    <w:multiLevelType w:val="hybridMultilevel"/>
    <w:tmpl w:val="1DA6C9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D905E2"/>
    <w:multiLevelType w:val="hybridMultilevel"/>
    <w:tmpl w:val="E6366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7538DB"/>
    <w:multiLevelType w:val="hybridMultilevel"/>
    <w:tmpl w:val="DD0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B7BF3"/>
    <w:multiLevelType w:val="hybridMultilevel"/>
    <w:tmpl w:val="D7CEA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867EFE"/>
    <w:multiLevelType w:val="hybridMultilevel"/>
    <w:tmpl w:val="58FA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E246F"/>
    <w:multiLevelType w:val="hybridMultilevel"/>
    <w:tmpl w:val="D77C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87230"/>
    <w:multiLevelType w:val="hybridMultilevel"/>
    <w:tmpl w:val="3278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821EA"/>
    <w:multiLevelType w:val="hybridMultilevel"/>
    <w:tmpl w:val="A92C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D5CE7"/>
    <w:multiLevelType w:val="hybridMultilevel"/>
    <w:tmpl w:val="B3C0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8"/>
  </w:num>
  <w:num w:numId="4">
    <w:abstractNumId w:val="3"/>
  </w:num>
  <w:num w:numId="5">
    <w:abstractNumId w:val="23"/>
  </w:num>
  <w:num w:numId="6">
    <w:abstractNumId w:val="13"/>
  </w:num>
  <w:num w:numId="7">
    <w:abstractNumId w:val="5"/>
  </w:num>
  <w:num w:numId="8">
    <w:abstractNumId w:val="21"/>
  </w:num>
  <w:num w:numId="9">
    <w:abstractNumId w:val="2"/>
  </w:num>
  <w:num w:numId="10">
    <w:abstractNumId w:val="10"/>
  </w:num>
  <w:num w:numId="11">
    <w:abstractNumId w:val="11"/>
  </w:num>
  <w:num w:numId="12">
    <w:abstractNumId w:val="16"/>
  </w:num>
  <w:num w:numId="13">
    <w:abstractNumId w:val="17"/>
  </w:num>
  <w:num w:numId="14">
    <w:abstractNumId w:val="20"/>
  </w:num>
  <w:num w:numId="15">
    <w:abstractNumId w:val="4"/>
  </w:num>
  <w:num w:numId="16">
    <w:abstractNumId w:val="7"/>
  </w:num>
  <w:num w:numId="17">
    <w:abstractNumId w:val="14"/>
  </w:num>
  <w:num w:numId="18">
    <w:abstractNumId w:val="15"/>
  </w:num>
  <w:num w:numId="19">
    <w:abstractNumId w:val="1"/>
  </w:num>
  <w:num w:numId="20">
    <w:abstractNumId w:val="19"/>
  </w:num>
  <w:num w:numId="21">
    <w:abstractNumId w:val="22"/>
  </w:num>
  <w:num w:numId="22">
    <w:abstractNumId w:val="9"/>
  </w:num>
  <w:num w:numId="23">
    <w:abstractNumId w:val="24"/>
  </w:num>
  <w:num w:numId="24">
    <w:abstractNumId w:val="6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49"/>
    <w:rsid w:val="0000122C"/>
    <w:rsid w:val="000104F3"/>
    <w:rsid w:val="00013036"/>
    <w:rsid w:val="00033365"/>
    <w:rsid w:val="00044313"/>
    <w:rsid w:val="00065DE1"/>
    <w:rsid w:val="00067C75"/>
    <w:rsid w:val="00074E2D"/>
    <w:rsid w:val="000817C2"/>
    <w:rsid w:val="00081893"/>
    <w:rsid w:val="000834F4"/>
    <w:rsid w:val="000A3AE6"/>
    <w:rsid w:val="000C2272"/>
    <w:rsid w:val="000E2566"/>
    <w:rsid w:val="000E74C8"/>
    <w:rsid w:val="001357F5"/>
    <w:rsid w:val="001463E4"/>
    <w:rsid w:val="00185836"/>
    <w:rsid w:val="00192395"/>
    <w:rsid w:val="001D3BBE"/>
    <w:rsid w:val="00205C36"/>
    <w:rsid w:val="00242D2D"/>
    <w:rsid w:val="002609DE"/>
    <w:rsid w:val="0026609F"/>
    <w:rsid w:val="00281AFA"/>
    <w:rsid w:val="00290AB7"/>
    <w:rsid w:val="0029356F"/>
    <w:rsid w:val="002A3673"/>
    <w:rsid w:val="002B2FBD"/>
    <w:rsid w:val="002C686B"/>
    <w:rsid w:val="002D3407"/>
    <w:rsid w:val="003001E8"/>
    <w:rsid w:val="00301A7B"/>
    <w:rsid w:val="00317B72"/>
    <w:rsid w:val="0032492A"/>
    <w:rsid w:val="00357D66"/>
    <w:rsid w:val="00386FA6"/>
    <w:rsid w:val="003935E6"/>
    <w:rsid w:val="00393C51"/>
    <w:rsid w:val="0043331A"/>
    <w:rsid w:val="004838C5"/>
    <w:rsid w:val="004E2046"/>
    <w:rsid w:val="00503918"/>
    <w:rsid w:val="00541ADD"/>
    <w:rsid w:val="00541F83"/>
    <w:rsid w:val="00542B3E"/>
    <w:rsid w:val="00550E45"/>
    <w:rsid w:val="00551C05"/>
    <w:rsid w:val="00563AA0"/>
    <w:rsid w:val="00590594"/>
    <w:rsid w:val="00605889"/>
    <w:rsid w:val="0062335F"/>
    <w:rsid w:val="0064313B"/>
    <w:rsid w:val="00664C78"/>
    <w:rsid w:val="006736F6"/>
    <w:rsid w:val="006750CA"/>
    <w:rsid w:val="00675449"/>
    <w:rsid w:val="0068713C"/>
    <w:rsid w:val="006B3F0F"/>
    <w:rsid w:val="006C4554"/>
    <w:rsid w:val="006E6C09"/>
    <w:rsid w:val="00734DA7"/>
    <w:rsid w:val="00757BDE"/>
    <w:rsid w:val="0076016F"/>
    <w:rsid w:val="007D1178"/>
    <w:rsid w:val="007E4064"/>
    <w:rsid w:val="008014AE"/>
    <w:rsid w:val="008046A8"/>
    <w:rsid w:val="00817256"/>
    <w:rsid w:val="00817FA2"/>
    <w:rsid w:val="00820F0C"/>
    <w:rsid w:val="00823583"/>
    <w:rsid w:val="00823B87"/>
    <w:rsid w:val="00850673"/>
    <w:rsid w:val="0086255E"/>
    <w:rsid w:val="008678D7"/>
    <w:rsid w:val="00880313"/>
    <w:rsid w:val="00894F20"/>
    <w:rsid w:val="008D5B96"/>
    <w:rsid w:val="008E1A23"/>
    <w:rsid w:val="008E693C"/>
    <w:rsid w:val="00900D2B"/>
    <w:rsid w:val="00903A58"/>
    <w:rsid w:val="00914245"/>
    <w:rsid w:val="0092521F"/>
    <w:rsid w:val="00934B01"/>
    <w:rsid w:val="00935D2B"/>
    <w:rsid w:val="00971129"/>
    <w:rsid w:val="00975AD6"/>
    <w:rsid w:val="009A3BD0"/>
    <w:rsid w:val="009A4435"/>
    <w:rsid w:val="009A5870"/>
    <w:rsid w:val="009B67A8"/>
    <w:rsid w:val="009D009E"/>
    <w:rsid w:val="009E0661"/>
    <w:rsid w:val="009F00E8"/>
    <w:rsid w:val="009F2FC8"/>
    <w:rsid w:val="00A2065A"/>
    <w:rsid w:val="00A3680E"/>
    <w:rsid w:val="00A55FB5"/>
    <w:rsid w:val="00A75F47"/>
    <w:rsid w:val="00A96E43"/>
    <w:rsid w:val="00A97894"/>
    <w:rsid w:val="00AA7036"/>
    <w:rsid w:val="00AB1372"/>
    <w:rsid w:val="00AC6D46"/>
    <w:rsid w:val="00B01DE8"/>
    <w:rsid w:val="00B065B9"/>
    <w:rsid w:val="00B17CE9"/>
    <w:rsid w:val="00B22C01"/>
    <w:rsid w:val="00B253D1"/>
    <w:rsid w:val="00B53FE7"/>
    <w:rsid w:val="00B645A8"/>
    <w:rsid w:val="00B8515B"/>
    <w:rsid w:val="00B85B4C"/>
    <w:rsid w:val="00B876E5"/>
    <w:rsid w:val="00B90572"/>
    <w:rsid w:val="00BA103F"/>
    <w:rsid w:val="00BB0AC3"/>
    <w:rsid w:val="00BD5806"/>
    <w:rsid w:val="00BD5C7A"/>
    <w:rsid w:val="00BE34AD"/>
    <w:rsid w:val="00C03817"/>
    <w:rsid w:val="00C072BD"/>
    <w:rsid w:val="00C17DEB"/>
    <w:rsid w:val="00C616BA"/>
    <w:rsid w:val="00C66AEA"/>
    <w:rsid w:val="00C70332"/>
    <w:rsid w:val="00C74765"/>
    <w:rsid w:val="00CA2936"/>
    <w:rsid w:val="00CC6604"/>
    <w:rsid w:val="00CC7826"/>
    <w:rsid w:val="00CF77E5"/>
    <w:rsid w:val="00D158AB"/>
    <w:rsid w:val="00D248F8"/>
    <w:rsid w:val="00D24E48"/>
    <w:rsid w:val="00D34942"/>
    <w:rsid w:val="00D36B7D"/>
    <w:rsid w:val="00D36C0E"/>
    <w:rsid w:val="00D36F92"/>
    <w:rsid w:val="00D42175"/>
    <w:rsid w:val="00D50CA2"/>
    <w:rsid w:val="00D55EE0"/>
    <w:rsid w:val="00D65F9A"/>
    <w:rsid w:val="00D72987"/>
    <w:rsid w:val="00DB1E92"/>
    <w:rsid w:val="00DD1A26"/>
    <w:rsid w:val="00DE001F"/>
    <w:rsid w:val="00DF205F"/>
    <w:rsid w:val="00DF4482"/>
    <w:rsid w:val="00E159FC"/>
    <w:rsid w:val="00E27473"/>
    <w:rsid w:val="00E31541"/>
    <w:rsid w:val="00E5670E"/>
    <w:rsid w:val="00E621DE"/>
    <w:rsid w:val="00E87B88"/>
    <w:rsid w:val="00E94182"/>
    <w:rsid w:val="00EC4639"/>
    <w:rsid w:val="00F23A3B"/>
    <w:rsid w:val="00F23EDD"/>
    <w:rsid w:val="00F3273E"/>
    <w:rsid w:val="00F40CDA"/>
    <w:rsid w:val="00F50C47"/>
    <w:rsid w:val="00F61784"/>
    <w:rsid w:val="00FB0AC0"/>
    <w:rsid w:val="00FC3605"/>
    <w:rsid w:val="00FC44FA"/>
    <w:rsid w:val="00FE1283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6F1E67"/>
  <w15:chartTrackingRefBased/>
  <w15:docId w15:val="{76582FCA-F7DE-4970-972F-28DB82D9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5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5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44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75449"/>
    <w:pPr>
      <w:spacing w:after="0" w:line="240" w:lineRule="auto"/>
    </w:pPr>
    <w:rPr>
      <w:rFonts w:ascii="Arial" w:eastAsia="Times New Roman" w:hAnsi="Arial" w:cs="Arial"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75449"/>
    <w:rPr>
      <w:rFonts w:ascii="Arial" w:eastAsia="Times New Roman" w:hAnsi="Arial" w:cs="Arial"/>
      <w:bCs/>
      <w:i/>
      <w:iCs/>
      <w:sz w:val="24"/>
      <w:szCs w:val="24"/>
    </w:rPr>
  </w:style>
  <w:style w:type="character" w:styleId="PageNumber">
    <w:name w:val="page number"/>
    <w:basedOn w:val="DefaultParagraphFont"/>
    <w:uiPriority w:val="99"/>
    <w:rsid w:val="00675449"/>
    <w:rPr>
      <w:rFonts w:cs="Times New Roman"/>
    </w:rPr>
  </w:style>
  <w:style w:type="paragraph" w:customStyle="1" w:styleId="Style1">
    <w:name w:val="Style1"/>
    <w:basedOn w:val="Normal"/>
    <w:link w:val="Style1Char"/>
    <w:qFormat/>
    <w:rsid w:val="00675449"/>
    <w:pPr>
      <w:tabs>
        <w:tab w:val="left" w:pos="7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Style1Char">
    <w:name w:val="Style1 Char"/>
    <w:link w:val="Style1"/>
    <w:locked/>
    <w:rsid w:val="00675449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754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7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3D9E-751E-42BB-B3DF-E433258D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Stickney</dc:creator>
  <cp:keywords/>
  <dc:description/>
  <cp:lastModifiedBy>Judith Stickney</cp:lastModifiedBy>
  <cp:revision>6</cp:revision>
  <dcterms:created xsi:type="dcterms:W3CDTF">2016-12-15T22:45:00Z</dcterms:created>
  <dcterms:modified xsi:type="dcterms:W3CDTF">2016-12-16T12:46:00Z</dcterms:modified>
</cp:coreProperties>
</file>